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89B08" w14:textId="7F731D99" w:rsidR="006E790C" w:rsidRPr="00EA6CAE" w:rsidRDefault="00CD3FB4" w:rsidP="00CD3FB4">
      <w:pPr>
        <w:jc w:val="right"/>
        <w:rPr>
          <w:rFonts w:ascii="Amasis MT Pro Light" w:hAnsi="Amasis MT Pro Light" w:cs="Times New Roman"/>
          <w:b/>
          <w:bCs/>
          <w:sz w:val="28"/>
          <w:szCs w:val="28"/>
        </w:rPr>
      </w:pPr>
      <w:r w:rsidRPr="00EA6CAE">
        <w:rPr>
          <w:rFonts w:ascii="Amasis MT Pro Light" w:hAnsi="Amasis MT Pro Light" w:cs="Times New Roman"/>
          <w:b/>
          <w:bCs/>
          <w:sz w:val="28"/>
          <w:szCs w:val="28"/>
        </w:rPr>
        <w:t>Zasady Punktowego Systemu Oceniania Zachowania</w:t>
      </w:r>
    </w:p>
    <w:p w14:paraId="72AC5668" w14:textId="77777777" w:rsidR="006E790C" w:rsidRPr="00EA6CAE" w:rsidRDefault="00CD3FB4" w:rsidP="00CD3FB4">
      <w:pPr>
        <w:jc w:val="right"/>
        <w:rPr>
          <w:rFonts w:ascii="Amasis MT Pro Light" w:hAnsi="Amasis MT Pro Light" w:cs="Times New Roman"/>
          <w:b/>
          <w:bCs/>
          <w:sz w:val="24"/>
          <w:szCs w:val="24"/>
        </w:rPr>
      </w:pPr>
      <w:r w:rsidRPr="00EA6CAE">
        <w:rPr>
          <w:rFonts w:ascii="Amasis MT Pro Light" w:hAnsi="Amasis MT Pro Light" w:cs="Times New Roman"/>
          <w:b/>
          <w:bCs/>
          <w:sz w:val="24"/>
          <w:szCs w:val="24"/>
        </w:rPr>
        <w:t xml:space="preserve"> Szko</w:t>
      </w:r>
      <w:r w:rsidR="006E790C" w:rsidRPr="00EA6CAE">
        <w:rPr>
          <w:rFonts w:ascii="Amasis MT Pro Light" w:hAnsi="Amasis MT Pro Light" w:cs="Times New Roman"/>
          <w:b/>
          <w:bCs/>
          <w:sz w:val="24"/>
          <w:szCs w:val="24"/>
        </w:rPr>
        <w:t>ła</w:t>
      </w:r>
      <w:r w:rsidRPr="00EA6CAE">
        <w:rPr>
          <w:rFonts w:ascii="Amasis MT Pro Light" w:hAnsi="Amasis MT Pro Light" w:cs="Times New Roman"/>
          <w:b/>
          <w:bCs/>
          <w:sz w:val="24"/>
          <w:szCs w:val="24"/>
        </w:rPr>
        <w:t xml:space="preserve"> Podstawow</w:t>
      </w:r>
      <w:r w:rsidR="006E790C" w:rsidRPr="00EA6CAE">
        <w:rPr>
          <w:rFonts w:ascii="Amasis MT Pro Light" w:hAnsi="Amasis MT Pro Light" w:cs="Times New Roman"/>
          <w:b/>
          <w:bCs/>
          <w:sz w:val="24"/>
          <w:szCs w:val="24"/>
        </w:rPr>
        <w:t>a</w:t>
      </w:r>
      <w:r w:rsidRPr="00EA6CAE">
        <w:rPr>
          <w:rFonts w:ascii="Amasis MT Pro Light" w:hAnsi="Amasis MT Pro Light" w:cs="Times New Roman"/>
          <w:b/>
          <w:bCs/>
          <w:sz w:val="24"/>
          <w:szCs w:val="24"/>
        </w:rPr>
        <w:t xml:space="preserve"> </w:t>
      </w:r>
      <w:r w:rsidR="006E790C" w:rsidRPr="00EA6CAE">
        <w:rPr>
          <w:rFonts w:ascii="Amasis MT Pro Light" w:hAnsi="Amasis MT Pro Light" w:cs="Times New Roman"/>
          <w:b/>
          <w:bCs/>
          <w:sz w:val="24"/>
          <w:szCs w:val="24"/>
        </w:rPr>
        <w:t>n</w:t>
      </w:r>
      <w:r w:rsidRPr="00EA6CAE">
        <w:rPr>
          <w:rFonts w:ascii="Amasis MT Pro Light" w:hAnsi="Amasis MT Pro Light" w:cs="Times New Roman"/>
          <w:b/>
          <w:bCs/>
          <w:sz w:val="24"/>
          <w:szCs w:val="24"/>
        </w:rPr>
        <w:t xml:space="preserve">r 30 </w:t>
      </w:r>
      <w:r w:rsidR="006E790C" w:rsidRPr="00EA6CAE">
        <w:rPr>
          <w:rFonts w:ascii="Amasis MT Pro Light" w:hAnsi="Amasis MT Pro Light" w:cs="Times New Roman"/>
          <w:b/>
          <w:bCs/>
          <w:sz w:val="24"/>
          <w:szCs w:val="24"/>
        </w:rPr>
        <w:t>i</w:t>
      </w:r>
      <w:r w:rsidRPr="00EA6CAE">
        <w:rPr>
          <w:rFonts w:ascii="Amasis MT Pro Light" w:hAnsi="Amasis MT Pro Light" w:cs="Times New Roman"/>
          <w:b/>
          <w:bCs/>
          <w:sz w:val="24"/>
          <w:szCs w:val="24"/>
        </w:rPr>
        <w:t xml:space="preserve">m. </w:t>
      </w:r>
      <w:r w:rsidR="006E790C" w:rsidRPr="00EA6CAE">
        <w:rPr>
          <w:rFonts w:ascii="Amasis MT Pro Light" w:hAnsi="Amasis MT Pro Light" w:cs="Times New Roman"/>
          <w:b/>
          <w:bCs/>
          <w:sz w:val="24"/>
          <w:szCs w:val="24"/>
        </w:rPr>
        <w:t>r</w:t>
      </w:r>
      <w:r w:rsidRPr="00EA6CAE">
        <w:rPr>
          <w:rFonts w:ascii="Amasis MT Pro Light" w:hAnsi="Amasis MT Pro Light" w:cs="Times New Roman"/>
          <w:b/>
          <w:bCs/>
          <w:sz w:val="24"/>
          <w:szCs w:val="24"/>
        </w:rPr>
        <w:t xml:space="preserve">tm. W. Pileckiego </w:t>
      </w:r>
    </w:p>
    <w:p w14:paraId="2749131A" w14:textId="0096C7BF" w:rsidR="000011F8" w:rsidRPr="00EA6CAE" w:rsidRDefault="00CD3FB4" w:rsidP="00CD3FB4">
      <w:pPr>
        <w:pBdr>
          <w:bottom w:val="single" w:sz="6" w:space="1" w:color="auto"/>
        </w:pBdr>
        <w:jc w:val="right"/>
        <w:rPr>
          <w:rFonts w:ascii="Amasis MT Pro Light" w:hAnsi="Amasis MT Pro Light" w:cs="Times New Roman"/>
          <w:b/>
          <w:bCs/>
          <w:sz w:val="24"/>
          <w:szCs w:val="24"/>
        </w:rPr>
      </w:pPr>
      <w:r w:rsidRPr="00EA6CAE">
        <w:rPr>
          <w:rFonts w:ascii="Amasis MT Pro Light" w:hAnsi="Amasis MT Pro Light" w:cs="Times New Roman"/>
          <w:b/>
          <w:bCs/>
          <w:sz w:val="24"/>
          <w:szCs w:val="24"/>
        </w:rPr>
        <w:t xml:space="preserve"> </w:t>
      </w:r>
      <w:r w:rsidR="006E790C" w:rsidRPr="00EA6CAE">
        <w:rPr>
          <w:rFonts w:ascii="Amasis MT Pro Light" w:hAnsi="Amasis MT Pro Light" w:cs="Times New Roman"/>
          <w:b/>
          <w:bCs/>
          <w:sz w:val="24"/>
          <w:szCs w:val="24"/>
        </w:rPr>
        <w:t>k</w:t>
      </w:r>
      <w:r w:rsidRPr="00EA6CAE">
        <w:rPr>
          <w:rFonts w:ascii="Amasis MT Pro Light" w:hAnsi="Amasis MT Pro Light" w:cs="Times New Roman"/>
          <w:b/>
          <w:bCs/>
          <w:sz w:val="24"/>
          <w:szCs w:val="24"/>
        </w:rPr>
        <w:t xml:space="preserve">lasy </w:t>
      </w:r>
      <w:r w:rsidR="006E790C" w:rsidRPr="00EA6CAE">
        <w:rPr>
          <w:rFonts w:ascii="Amasis MT Pro Light" w:hAnsi="Amasis MT Pro Light" w:cs="Times New Roman"/>
          <w:b/>
          <w:bCs/>
          <w:sz w:val="24"/>
          <w:szCs w:val="24"/>
        </w:rPr>
        <w:t>1-3</w:t>
      </w:r>
    </w:p>
    <w:p w14:paraId="41087649" w14:textId="77777777" w:rsidR="006E790C" w:rsidRPr="00EA6CAE" w:rsidRDefault="006E790C" w:rsidP="00CD3FB4">
      <w:pPr>
        <w:jc w:val="right"/>
        <w:rPr>
          <w:rFonts w:ascii="Amasis MT Pro Light" w:hAnsi="Amasis MT Pro Light" w:cs="Times New Roman"/>
          <w:sz w:val="24"/>
          <w:szCs w:val="24"/>
        </w:rPr>
      </w:pPr>
    </w:p>
    <w:p w14:paraId="0A357A58" w14:textId="017C1B0A" w:rsidR="00640874" w:rsidRPr="00EA6CAE" w:rsidRDefault="00640874" w:rsidP="00640874">
      <w:pPr>
        <w:jc w:val="both"/>
        <w:rPr>
          <w:rFonts w:ascii="Amasis MT Pro Light" w:hAnsi="Amasis MT Pro Light"/>
          <w:sz w:val="24"/>
          <w:szCs w:val="24"/>
        </w:rPr>
      </w:pPr>
      <w:r w:rsidRPr="00EA6CAE">
        <w:rPr>
          <w:rFonts w:ascii="Amasis MT Pro Light" w:hAnsi="Amasis MT Pro Light"/>
          <w:sz w:val="24"/>
          <w:szCs w:val="24"/>
        </w:rPr>
        <w:t>USTAWA z dnia 7 września 1991 r. o systemie oświaty (Dz. U. z 2025 r. poz. 881 i 1019 oraz z</w:t>
      </w:r>
      <w:r w:rsidR="00511752" w:rsidRPr="00EA6CAE">
        <w:rPr>
          <w:rFonts w:ascii="Amasis MT Pro Light" w:hAnsi="Amasis MT Pro Light"/>
          <w:sz w:val="24"/>
          <w:szCs w:val="24"/>
        </w:rPr>
        <w:t> </w:t>
      </w:r>
      <w:r w:rsidRPr="00EA6CAE">
        <w:rPr>
          <w:rFonts w:ascii="Amasis MT Pro Light" w:hAnsi="Amasis MT Pro Light"/>
          <w:sz w:val="24"/>
          <w:szCs w:val="24"/>
        </w:rPr>
        <w:t>2026 r. poz. 203 i 319) ogłoszono dnia 4 lipca 2025 r. obowiązuje od dnia 25 października 1991 r. historia od dnia 21 czerwca 1996 r.</w:t>
      </w:r>
    </w:p>
    <w:p w14:paraId="7F0D5059" w14:textId="7A40EADD" w:rsidR="009A1120" w:rsidRPr="00EA6CAE" w:rsidRDefault="000011F8" w:rsidP="00CD3FB4">
      <w:p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 xml:space="preserve">Śródroczna i roczna ocena klasyfikacyjna zachowania uwzględnia następujące podstawowe obszary: </w:t>
      </w:r>
    </w:p>
    <w:p w14:paraId="3DE1334D" w14:textId="5971A584" w:rsidR="009A1120" w:rsidRPr="00EA6CAE" w:rsidRDefault="000011F8" w:rsidP="00CD3FB4">
      <w:pPr>
        <w:pStyle w:val="Akapitzlist"/>
        <w:numPr>
          <w:ilvl w:val="0"/>
          <w:numId w:val="11"/>
        </w:num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>wywiązywanie się z obowiązków ucznia</w:t>
      </w:r>
      <w:r w:rsidR="00CD3FB4" w:rsidRPr="00EA6CAE">
        <w:rPr>
          <w:rFonts w:ascii="Amasis MT Pro Light" w:hAnsi="Amasis MT Pro Light" w:cs="Times New Roman"/>
          <w:sz w:val="24"/>
          <w:szCs w:val="24"/>
        </w:rPr>
        <w:t>,</w:t>
      </w:r>
    </w:p>
    <w:p w14:paraId="53534B38" w14:textId="0B057B44" w:rsidR="00CD3FB4" w:rsidRPr="00EA6CAE" w:rsidRDefault="000011F8" w:rsidP="00CD3FB4">
      <w:pPr>
        <w:pStyle w:val="Akapitzlist"/>
        <w:numPr>
          <w:ilvl w:val="0"/>
          <w:numId w:val="11"/>
        </w:num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>postępowanie zgodne z dobrem społeczności szkolnej</w:t>
      </w:r>
      <w:r w:rsidR="00CD3FB4" w:rsidRPr="00EA6CAE">
        <w:rPr>
          <w:rFonts w:ascii="Amasis MT Pro Light" w:hAnsi="Amasis MT Pro Light" w:cs="Times New Roman"/>
          <w:sz w:val="24"/>
          <w:szCs w:val="24"/>
        </w:rPr>
        <w:t>,</w:t>
      </w:r>
    </w:p>
    <w:p w14:paraId="4500FD6C" w14:textId="6661E843" w:rsidR="00CD3FB4" w:rsidRPr="00EA6CAE" w:rsidRDefault="000011F8" w:rsidP="00CD3FB4">
      <w:pPr>
        <w:pStyle w:val="Akapitzlist"/>
        <w:numPr>
          <w:ilvl w:val="0"/>
          <w:numId w:val="11"/>
        </w:num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>dbałość o honor i tradycje szkoły</w:t>
      </w:r>
      <w:r w:rsidR="00CD3FB4" w:rsidRPr="00EA6CAE">
        <w:rPr>
          <w:rFonts w:ascii="Amasis MT Pro Light" w:hAnsi="Amasis MT Pro Light" w:cs="Times New Roman"/>
          <w:sz w:val="24"/>
          <w:szCs w:val="24"/>
        </w:rPr>
        <w:t>,</w:t>
      </w:r>
    </w:p>
    <w:p w14:paraId="44A9D105" w14:textId="1E57B05F" w:rsidR="00CD3FB4" w:rsidRPr="00EA6CAE" w:rsidRDefault="000011F8" w:rsidP="00CD3FB4">
      <w:pPr>
        <w:pStyle w:val="Akapitzlist"/>
        <w:numPr>
          <w:ilvl w:val="0"/>
          <w:numId w:val="11"/>
        </w:num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>dbałość o piękno mowy ojczystej</w:t>
      </w:r>
      <w:r w:rsidR="00CD3FB4" w:rsidRPr="00EA6CAE">
        <w:rPr>
          <w:rFonts w:ascii="Amasis MT Pro Light" w:hAnsi="Amasis MT Pro Light" w:cs="Times New Roman"/>
          <w:sz w:val="24"/>
          <w:szCs w:val="24"/>
        </w:rPr>
        <w:t>,</w:t>
      </w:r>
      <w:r w:rsidRPr="00EA6CAE">
        <w:rPr>
          <w:rFonts w:ascii="Amasis MT Pro Light" w:hAnsi="Amasis MT Pro Light" w:cs="Times New Roman"/>
          <w:sz w:val="24"/>
          <w:szCs w:val="24"/>
        </w:rPr>
        <w:t xml:space="preserve"> </w:t>
      </w:r>
    </w:p>
    <w:p w14:paraId="0D539DAD" w14:textId="577A6DD3" w:rsidR="00CD3FB4" w:rsidRPr="00EA6CAE" w:rsidRDefault="000011F8" w:rsidP="00CD3FB4">
      <w:pPr>
        <w:pStyle w:val="Akapitzlist"/>
        <w:numPr>
          <w:ilvl w:val="0"/>
          <w:numId w:val="11"/>
        </w:num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>dbałość o bezpieczeństwo i zdrowie własne oraz innych osób</w:t>
      </w:r>
      <w:r w:rsidR="00CD3FB4" w:rsidRPr="00EA6CAE">
        <w:rPr>
          <w:rFonts w:ascii="Amasis MT Pro Light" w:hAnsi="Amasis MT Pro Light" w:cs="Times New Roman"/>
          <w:sz w:val="24"/>
          <w:szCs w:val="24"/>
        </w:rPr>
        <w:t>,</w:t>
      </w:r>
      <w:r w:rsidRPr="00EA6CAE">
        <w:rPr>
          <w:rFonts w:ascii="Amasis MT Pro Light" w:hAnsi="Amasis MT Pro Light" w:cs="Times New Roman"/>
          <w:sz w:val="24"/>
          <w:szCs w:val="24"/>
        </w:rPr>
        <w:t xml:space="preserve"> </w:t>
      </w:r>
    </w:p>
    <w:p w14:paraId="63F2384B" w14:textId="7B815FFB" w:rsidR="00CD3FB4" w:rsidRPr="00EA6CAE" w:rsidRDefault="000011F8" w:rsidP="00CD3FB4">
      <w:pPr>
        <w:pStyle w:val="Akapitzlist"/>
        <w:numPr>
          <w:ilvl w:val="0"/>
          <w:numId w:val="11"/>
        </w:num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>godne, kulturalne zachowanie się w szkole i poza nią</w:t>
      </w:r>
      <w:r w:rsidR="00CD3FB4" w:rsidRPr="00EA6CAE">
        <w:rPr>
          <w:rFonts w:ascii="Amasis MT Pro Light" w:hAnsi="Amasis MT Pro Light" w:cs="Times New Roman"/>
          <w:sz w:val="24"/>
          <w:szCs w:val="24"/>
        </w:rPr>
        <w:t>,</w:t>
      </w:r>
      <w:r w:rsidRPr="00EA6CAE">
        <w:rPr>
          <w:rFonts w:ascii="Amasis MT Pro Light" w:hAnsi="Amasis MT Pro Light" w:cs="Times New Roman"/>
          <w:sz w:val="24"/>
          <w:szCs w:val="24"/>
        </w:rPr>
        <w:t xml:space="preserve"> </w:t>
      </w:r>
    </w:p>
    <w:p w14:paraId="44122287" w14:textId="12D72D51" w:rsidR="000011F8" w:rsidRPr="00EA6CAE" w:rsidRDefault="000011F8" w:rsidP="00CD3FB4">
      <w:pPr>
        <w:pStyle w:val="Akapitzlist"/>
        <w:numPr>
          <w:ilvl w:val="0"/>
          <w:numId w:val="11"/>
        </w:num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 xml:space="preserve">okazywanie szacunku innym osobom. </w:t>
      </w:r>
    </w:p>
    <w:p w14:paraId="12F1C0BC" w14:textId="215083A4" w:rsidR="000011F8" w:rsidRPr="00EA6CAE" w:rsidRDefault="000011F8" w:rsidP="00CD3FB4">
      <w:p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 xml:space="preserve">W </w:t>
      </w:r>
      <w:r w:rsidR="00CD3FB4" w:rsidRPr="00EA6CAE">
        <w:rPr>
          <w:rFonts w:ascii="Amasis MT Pro Light" w:hAnsi="Amasis MT Pro Light" w:cs="Times New Roman"/>
          <w:sz w:val="24"/>
          <w:szCs w:val="24"/>
        </w:rPr>
        <w:t xml:space="preserve">Szkole Podstawowej nr 30, w </w:t>
      </w:r>
      <w:r w:rsidRPr="00EA6CAE">
        <w:rPr>
          <w:rFonts w:ascii="Amasis MT Pro Light" w:hAnsi="Amasis MT Pro Light" w:cs="Times New Roman"/>
          <w:sz w:val="24"/>
          <w:szCs w:val="24"/>
        </w:rPr>
        <w:t>klasach I-III</w:t>
      </w:r>
      <w:r w:rsidR="00D11932" w:rsidRPr="00EA6CAE">
        <w:rPr>
          <w:rFonts w:ascii="Amasis MT Pro Light" w:hAnsi="Amasis MT Pro Light" w:cs="Times New Roman"/>
          <w:sz w:val="24"/>
          <w:szCs w:val="24"/>
        </w:rPr>
        <w:t>,</w:t>
      </w:r>
      <w:r w:rsidRPr="00EA6CAE">
        <w:rPr>
          <w:rFonts w:ascii="Amasis MT Pro Light" w:hAnsi="Amasis MT Pro Light" w:cs="Times New Roman"/>
          <w:sz w:val="24"/>
          <w:szCs w:val="24"/>
        </w:rPr>
        <w:t xml:space="preserve"> przyjęto punktowy system dostarczania informacji o zachowaniu ucznia w ciągu półrocza. </w:t>
      </w:r>
    </w:p>
    <w:p w14:paraId="23852DED" w14:textId="3FB5F302" w:rsidR="000011F8" w:rsidRPr="00EA6CAE" w:rsidRDefault="000011F8" w:rsidP="00CD3FB4">
      <w:p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>Zasady punktowego oceniania zachowania uczniów w klasach I-III:</w:t>
      </w:r>
    </w:p>
    <w:p w14:paraId="6CE7C594" w14:textId="50DA217C" w:rsidR="000011F8" w:rsidRPr="00EA6CAE" w:rsidRDefault="000011F8" w:rsidP="00E113CF">
      <w:pPr>
        <w:pStyle w:val="Akapitzlist"/>
        <w:numPr>
          <w:ilvl w:val="0"/>
          <w:numId w:val="10"/>
        </w:num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>Na początku każdego półrocza uczeń otrzymuje 100 punktów, co stanowi bazę wyjściową do ustalenia oceny zachowania „dobrej”. Ilość punktów – w zależności od prezentowanej postawy – może się zwiększyć lub ulec zmniejszeniu</w:t>
      </w:r>
      <w:r w:rsidR="006E790C" w:rsidRPr="00EA6CAE">
        <w:rPr>
          <w:rFonts w:ascii="Amasis MT Pro Light" w:hAnsi="Amasis MT Pro Light" w:cs="Times New Roman"/>
          <w:sz w:val="24"/>
          <w:szCs w:val="24"/>
        </w:rPr>
        <w:t>.</w:t>
      </w:r>
      <w:r w:rsidRPr="00EA6CAE">
        <w:rPr>
          <w:rFonts w:ascii="Amasis MT Pro Light" w:hAnsi="Amasis MT Pro Light" w:cs="Times New Roman"/>
          <w:sz w:val="24"/>
          <w:szCs w:val="24"/>
        </w:rPr>
        <w:t xml:space="preserve"> </w:t>
      </w:r>
    </w:p>
    <w:p w14:paraId="49935BF2" w14:textId="4DA616BD" w:rsidR="000011F8" w:rsidRPr="00EA6CAE" w:rsidRDefault="000011F8" w:rsidP="00E113CF">
      <w:pPr>
        <w:pStyle w:val="Akapitzlist"/>
        <w:numPr>
          <w:ilvl w:val="0"/>
          <w:numId w:val="10"/>
        </w:num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 xml:space="preserve">W przypadku niewłaściwego zachowania ucznia, nauczyciel najpierw stosuje upomnienia, a następnie, gdy to nie skutkuje, stosuje Zasady Punktowego Systemu Oceniania oraz </w:t>
      </w:r>
      <w:r w:rsidR="006E790C" w:rsidRPr="00EA6CAE">
        <w:rPr>
          <w:rFonts w:ascii="Amasis MT Pro Light" w:hAnsi="Amasis MT Pro Light" w:cs="Times New Roman"/>
          <w:sz w:val="24"/>
          <w:szCs w:val="24"/>
        </w:rPr>
        <w:t>dokonuje stosownego zapisu w dzienniku elektronicznym.</w:t>
      </w:r>
      <w:r w:rsidRPr="00EA6CAE">
        <w:rPr>
          <w:rFonts w:ascii="Amasis MT Pro Light" w:hAnsi="Amasis MT Pro Light" w:cs="Times New Roman"/>
          <w:sz w:val="24"/>
          <w:szCs w:val="24"/>
        </w:rPr>
        <w:t xml:space="preserve"> </w:t>
      </w:r>
      <w:r w:rsidR="00E113CF" w:rsidRPr="00EA6CAE">
        <w:rPr>
          <w:rFonts w:ascii="Amasis MT Pro Light" w:hAnsi="Amasis MT Pro Light" w:cs="Times New Roman"/>
          <w:sz w:val="24"/>
          <w:szCs w:val="24"/>
        </w:rPr>
        <w:t xml:space="preserve"> </w:t>
      </w:r>
    </w:p>
    <w:p w14:paraId="3B13CF92" w14:textId="176D0937" w:rsidR="000011F8" w:rsidRPr="00EA6CAE" w:rsidRDefault="000011F8" w:rsidP="00E113CF">
      <w:pPr>
        <w:pStyle w:val="Akapitzlist"/>
        <w:numPr>
          <w:ilvl w:val="0"/>
          <w:numId w:val="10"/>
        </w:num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>Uczeń zdobywa dodatkowe punkty podejmując działania określone w kryteriach oceny zachowania, jako zachowania pozytywne, a otrzymuje punkty ujemne, jeżeli prezentuje zachowania określone jako negatywne</w:t>
      </w:r>
      <w:r w:rsidR="006E790C" w:rsidRPr="00EA6CAE">
        <w:rPr>
          <w:rFonts w:ascii="Amasis MT Pro Light" w:hAnsi="Amasis MT Pro Light" w:cs="Times New Roman"/>
          <w:sz w:val="24"/>
          <w:szCs w:val="24"/>
        </w:rPr>
        <w:t>.</w:t>
      </w:r>
      <w:r w:rsidRPr="00EA6CAE">
        <w:rPr>
          <w:rFonts w:ascii="Amasis MT Pro Light" w:hAnsi="Amasis MT Pro Light" w:cs="Times New Roman"/>
          <w:sz w:val="24"/>
          <w:szCs w:val="24"/>
        </w:rPr>
        <w:t xml:space="preserve"> </w:t>
      </w:r>
    </w:p>
    <w:p w14:paraId="0EEBA364" w14:textId="15D3555B" w:rsidR="000011F8" w:rsidRPr="00EA6CAE" w:rsidRDefault="000011F8" w:rsidP="00E113CF">
      <w:pPr>
        <w:pStyle w:val="Akapitzlist"/>
        <w:numPr>
          <w:ilvl w:val="0"/>
          <w:numId w:val="10"/>
        </w:num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>Wychowawca</w:t>
      </w:r>
      <w:r w:rsidR="00E113CF" w:rsidRPr="00EA6CAE">
        <w:rPr>
          <w:rFonts w:ascii="Amasis MT Pro Light" w:hAnsi="Amasis MT Pro Light" w:cs="Times New Roman"/>
          <w:sz w:val="24"/>
          <w:szCs w:val="24"/>
        </w:rPr>
        <w:t>/nauczyciel</w:t>
      </w:r>
      <w:r w:rsidRPr="00EA6CAE">
        <w:rPr>
          <w:rFonts w:ascii="Amasis MT Pro Light" w:hAnsi="Amasis MT Pro Light" w:cs="Times New Roman"/>
          <w:sz w:val="24"/>
          <w:szCs w:val="24"/>
        </w:rPr>
        <w:t xml:space="preserve"> przyznaje punkty na podstawie dokonywanych obserwacji, przeprowadzonych rozmów z wychowankami, nauczycielami i pracownikami szkoły oraz wpisów w dzienniku elektronicznym</w:t>
      </w:r>
      <w:r w:rsidR="006E790C" w:rsidRPr="00EA6CAE">
        <w:rPr>
          <w:rFonts w:ascii="Amasis MT Pro Light" w:hAnsi="Amasis MT Pro Light" w:cs="Times New Roman"/>
          <w:sz w:val="24"/>
          <w:szCs w:val="24"/>
        </w:rPr>
        <w:t>.</w:t>
      </w:r>
      <w:r w:rsidRPr="00EA6CAE">
        <w:rPr>
          <w:rFonts w:ascii="Amasis MT Pro Light" w:hAnsi="Amasis MT Pro Light" w:cs="Times New Roman"/>
          <w:sz w:val="24"/>
          <w:szCs w:val="24"/>
        </w:rPr>
        <w:t xml:space="preserve"> </w:t>
      </w:r>
    </w:p>
    <w:p w14:paraId="2C61CD10" w14:textId="59DD250B" w:rsidR="000011F8" w:rsidRPr="00EA6CAE" w:rsidRDefault="000011F8" w:rsidP="00E113CF">
      <w:pPr>
        <w:pStyle w:val="Akapitzlist"/>
        <w:numPr>
          <w:ilvl w:val="0"/>
          <w:numId w:val="10"/>
        </w:num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>Nauczyciele wpisują uwagi o pozytywnym lub negatywnym zachowaniu ucznia do dziennika elektronicznego zgodnie z przyjętymi kryteriami</w:t>
      </w:r>
      <w:r w:rsidR="00D11932" w:rsidRPr="00EA6CAE">
        <w:rPr>
          <w:rFonts w:ascii="Amasis MT Pro Light" w:hAnsi="Amasis MT Pro Light" w:cs="Times New Roman"/>
          <w:sz w:val="24"/>
          <w:szCs w:val="24"/>
        </w:rPr>
        <w:t>.</w:t>
      </w:r>
      <w:r w:rsidRPr="00EA6CAE">
        <w:rPr>
          <w:rFonts w:ascii="Amasis MT Pro Light" w:hAnsi="Amasis MT Pro Light" w:cs="Times New Roman"/>
          <w:sz w:val="24"/>
          <w:szCs w:val="24"/>
        </w:rPr>
        <w:t xml:space="preserve"> </w:t>
      </w:r>
    </w:p>
    <w:p w14:paraId="226FDD64" w14:textId="3237F948" w:rsidR="000011F8" w:rsidRPr="00EA6CAE" w:rsidRDefault="000011F8" w:rsidP="00E113CF">
      <w:pPr>
        <w:pStyle w:val="Akapitzlist"/>
        <w:numPr>
          <w:ilvl w:val="0"/>
          <w:numId w:val="10"/>
        </w:numPr>
        <w:jc w:val="both"/>
        <w:rPr>
          <w:rFonts w:ascii="Amasis MT Pro Light" w:hAnsi="Amasis MT Pro Light" w:cs="Times New Roman"/>
          <w:sz w:val="24"/>
          <w:szCs w:val="24"/>
        </w:rPr>
      </w:pPr>
      <w:r w:rsidRPr="00EA6CAE">
        <w:rPr>
          <w:rFonts w:ascii="Amasis MT Pro Light" w:hAnsi="Amasis MT Pro Light" w:cs="Times New Roman"/>
          <w:sz w:val="24"/>
          <w:szCs w:val="24"/>
        </w:rPr>
        <w:t xml:space="preserve">Ocenę śródroczną lub roczną </w:t>
      </w:r>
      <w:r w:rsidR="00632168" w:rsidRPr="00EA6CAE">
        <w:rPr>
          <w:rFonts w:ascii="Amasis MT Pro Light" w:hAnsi="Amasis MT Pro Light" w:cs="Times New Roman"/>
          <w:b/>
          <w:bCs/>
          <w:sz w:val="24"/>
          <w:szCs w:val="24"/>
        </w:rPr>
        <w:t>w formie oceny opisowej</w:t>
      </w:r>
      <w:r w:rsidR="00632168" w:rsidRPr="00EA6CAE">
        <w:rPr>
          <w:rFonts w:ascii="Amasis MT Pro Light" w:hAnsi="Amasis MT Pro Light" w:cs="Times New Roman"/>
          <w:sz w:val="24"/>
          <w:szCs w:val="24"/>
        </w:rPr>
        <w:t xml:space="preserve"> </w:t>
      </w:r>
      <w:r w:rsidRPr="00EA6CAE">
        <w:rPr>
          <w:rFonts w:ascii="Amasis MT Pro Light" w:hAnsi="Amasis MT Pro Light" w:cs="Times New Roman"/>
          <w:sz w:val="24"/>
          <w:szCs w:val="24"/>
        </w:rPr>
        <w:t>otrzymuje uczeń odpowiednio do ilości zdobytych punktów według następującej skali</w:t>
      </w:r>
      <w:r w:rsidR="006E790C" w:rsidRPr="00EA6CAE">
        <w:rPr>
          <w:rFonts w:ascii="Amasis MT Pro Light" w:hAnsi="Amasis MT Pro Light" w:cs="Times New Roman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3"/>
        <w:gridCol w:w="1771"/>
      </w:tblGrid>
      <w:tr w:rsidR="006E790C" w:rsidRPr="00EA6CAE" w14:paraId="71BDD82B" w14:textId="77777777">
        <w:tc>
          <w:tcPr>
            <w:tcW w:w="0" w:type="auto"/>
          </w:tcPr>
          <w:p w14:paraId="658289C0" w14:textId="0F70D168" w:rsidR="006E790C" w:rsidRPr="00EA6CAE" w:rsidRDefault="006E790C" w:rsidP="006E790C">
            <w:pPr>
              <w:jc w:val="both"/>
              <w:rPr>
                <w:rFonts w:ascii="Amasis MT Pro Light" w:hAnsi="Amasis MT Pro Light" w:cs="Times New Roman"/>
                <w:b/>
                <w:bCs/>
                <w:sz w:val="24"/>
                <w:szCs w:val="24"/>
              </w:rPr>
            </w:pPr>
            <w:r w:rsidRPr="00EA6CAE">
              <w:rPr>
                <w:rFonts w:ascii="Amasis MT Pro Light" w:hAnsi="Amasis MT Pro Light" w:cs="Times New Roman"/>
                <w:b/>
                <w:bCs/>
                <w:sz w:val="24"/>
                <w:szCs w:val="24"/>
              </w:rPr>
              <w:t>liczba punktów</w:t>
            </w:r>
          </w:p>
        </w:tc>
        <w:tc>
          <w:tcPr>
            <w:tcW w:w="0" w:type="auto"/>
          </w:tcPr>
          <w:p w14:paraId="5BEB6CE8" w14:textId="7EF200B5" w:rsidR="006E790C" w:rsidRPr="00EA6CAE" w:rsidRDefault="006E790C" w:rsidP="006E790C">
            <w:pPr>
              <w:jc w:val="both"/>
              <w:rPr>
                <w:rFonts w:ascii="Amasis MT Pro Light" w:hAnsi="Amasis MT Pro Light" w:cs="Times New Roman"/>
                <w:b/>
                <w:bCs/>
                <w:sz w:val="24"/>
                <w:szCs w:val="24"/>
              </w:rPr>
            </w:pPr>
            <w:r w:rsidRPr="00EA6CAE">
              <w:rPr>
                <w:rFonts w:ascii="Amasis MT Pro Light" w:hAnsi="Amasis MT Pro Light" w:cs="Times New Roman"/>
                <w:b/>
                <w:bCs/>
                <w:sz w:val="24"/>
                <w:szCs w:val="24"/>
              </w:rPr>
              <w:t xml:space="preserve">zachowanie </w:t>
            </w:r>
          </w:p>
        </w:tc>
      </w:tr>
      <w:tr w:rsidR="006E790C" w:rsidRPr="00EA6CAE" w14:paraId="471790EF" w14:textId="77777777">
        <w:tc>
          <w:tcPr>
            <w:tcW w:w="0" w:type="auto"/>
          </w:tcPr>
          <w:p w14:paraId="1B1AEC4C" w14:textId="3220CC52" w:rsidR="006E790C" w:rsidRPr="00EA6CAE" w:rsidRDefault="006E790C" w:rsidP="006E790C">
            <w:pPr>
              <w:jc w:val="center"/>
              <w:rPr>
                <w:rFonts w:ascii="Amasis MT Pro Light" w:hAnsi="Amasis MT Pro Light" w:cs="Times New Roman"/>
                <w:sz w:val="24"/>
                <w:szCs w:val="24"/>
              </w:rPr>
            </w:pPr>
            <w:r w:rsidRPr="00EA6CAE">
              <w:rPr>
                <w:rFonts w:ascii="Amasis MT Pro Light" w:hAnsi="Amasis MT Pro Light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72E7F10E" w14:textId="4F4C2257" w:rsidR="006E790C" w:rsidRPr="00EA6CAE" w:rsidRDefault="006E790C" w:rsidP="006E790C">
            <w:pPr>
              <w:jc w:val="center"/>
              <w:rPr>
                <w:rFonts w:ascii="Amasis MT Pro Light" w:hAnsi="Amasis MT Pro Light" w:cs="Times New Roman"/>
                <w:sz w:val="24"/>
                <w:szCs w:val="24"/>
              </w:rPr>
            </w:pPr>
            <w:r w:rsidRPr="00EA6CAE">
              <w:rPr>
                <w:rFonts w:ascii="Amasis MT Pro Light" w:hAnsi="Amasis MT Pro Light" w:cs="Times New Roman"/>
                <w:sz w:val="24"/>
                <w:szCs w:val="24"/>
              </w:rPr>
              <w:t>naganne</w:t>
            </w:r>
          </w:p>
        </w:tc>
      </w:tr>
      <w:tr w:rsidR="006E790C" w:rsidRPr="00EA6CAE" w14:paraId="6B22D530" w14:textId="77777777">
        <w:tc>
          <w:tcPr>
            <w:tcW w:w="0" w:type="auto"/>
          </w:tcPr>
          <w:p w14:paraId="6E1FFB8F" w14:textId="4CFB2F09" w:rsidR="006E790C" w:rsidRPr="00EA6CAE" w:rsidRDefault="006E790C" w:rsidP="006E790C">
            <w:pPr>
              <w:jc w:val="center"/>
              <w:rPr>
                <w:rFonts w:ascii="Amasis MT Pro Light" w:hAnsi="Amasis MT Pro Light" w:cs="Times New Roman"/>
                <w:sz w:val="24"/>
                <w:szCs w:val="24"/>
              </w:rPr>
            </w:pPr>
            <w:r w:rsidRPr="00EA6CAE">
              <w:rPr>
                <w:rFonts w:ascii="Amasis MT Pro Light" w:hAnsi="Amasis MT Pro Light" w:cs="Times New Roman"/>
                <w:sz w:val="24"/>
                <w:szCs w:val="24"/>
              </w:rPr>
              <w:t>71 – 99</w:t>
            </w:r>
          </w:p>
        </w:tc>
        <w:tc>
          <w:tcPr>
            <w:tcW w:w="0" w:type="auto"/>
          </w:tcPr>
          <w:p w14:paraId="5C029BE0" w14:textId="580B913C" w:rsidR="006E790C" w:rsidRPr="00EA6CAE" w:rsidRDefault="006E790C" w:rsidP="006E790C">
            <w:pPr>
              <w:jc w:val="center"/>
              <w:rPr>
                <w:rFonts w:ascii="Amasis MT Pro Light" w:hAnsi="Amasis MT Pro Light" w:cs="Times New Roman"/>
                <w:sz w:val="24"/>
                <w:szCs w:val="24"/>
              </w:rPr>
            </w:pPr>
            <w:r w:rsidRPr="00EA6CAE">
              <w:rPr>
                <w:rFonts w:ascii="Amasis MT Pro Light" w:hAnsi="Amasis MT Pro Light" w:cs="Times New Roman"/>
                <w:sz w:val="24"/>
                <w:szCs w:val="24"/>
              </w:rPr>
              <w:t>nieodpowiednie</w:t>
            </w:r>
          </w:p>
        </w:tc>
      </w:tr>
      <w:tr w:rsidR="006E790C" w:rsidRPr="00EA6CAE" w14:paraId="42015F69" w14:textId="77777777">
        <w:tc>
          <w:tcPr>
            <w:tcW w:w="0" w:type="auto"/>
          </w:tcPr>
          <w:p w14:paraId="32597319" w14:textId="091F860C" w:rsidR="006E790C" w:rsidRPr="00EA6CAE" w:rsidRDefault="006E790C" w:rsidP="006E790C">
            <w:pPr>
              <w:jc w:val="center"/>
              <w:rPr>
                <w:rFonts w:ascii="Amasis MT Pro Light" w:hAnsi="Amasis MT Pro Light" w:cs="Times New Roman"/>
                <w:sz w:val="24"/>
                <w:szCs w:val="24"/>
              </w:rPr>
            </w:pPr>
            <w:r w:rsidRPr="00EA6CAE">
              <w:rPr>
                <w:rFonts w:ascii="Amasis MT Pro Light" w:hAnsi="Amasis MT Pro Light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2CA145D9" w14:textId="6A576609" w:rsidR="006E790C" w:rsidRPr="00EA6CAE" w:rsidRDefault="006E790C" w:rsidP="006E790C">
            <w:pPr>
              <w:jc w:val="center"/>
              <w:rPr>
                <w:rFonts w:ascii="Amasis MT Pro Light" w:hAnsi="Amasis MT Pro Light" w:cs="Times New Roman"/>
                <w:sz w:val="24"/>
                <w:szCs w:val="24"/>
              </w:rPr>
            </w:pPr>
            <w:r w:rsidRPr="00EA6CAE">
              <w:rPr>
                <w:rFonts w:ascii="Amasis MT Pro Light" w:hAnsi="Amasis MT Pro Light" w:cs="Times New Roman"/>
                <w:sz w:val="24"/>
                <w:szCs w:val="24"/>
              </w:rPr>
              <w:t>dobre</w:t>
            </w:r>
          </w:p>
        </w:tc>
      </w:tr>
      <w:tr w:rsidR="006E790C" w:rsidRPr="00EA6CAE" w14:paraId="0E86CDF6" w14:textId="77777777">
        <w:tc>
          <w:tcPr>
            <w:tcW w:w="0" w:type="auto"/>
          </w:tcPr>
          <w:p w14:paraId="49B62738" w14:textId="5B023A53" w:rsidR="006E790C" w:rsidRPr="00EA6CAE" w:rsidRDefault="006E790C" w:rsidP="006E790C">
            <w:pPr>
              <w:jc w:val="center"/>
              <w:rPr>
                <w:rFonts w:ascii="Amasis MT Pro Light" w:hAnsi="Amasis MT Pro Light" w:cs="Times New Roman"/>
                <w:sz w:val="24"/>
                <w:szCs w:val="24"/>
              </w:rPr>
            </w:pPr>
            <w:r w:rsidRPr="00EA6CAE">
              <w:rPr>
                <w:rFonts w:ascii="Amasis MT Pro Light" w:hAnsi="Amasis MT Pro Light" w:cs="Times New Roman"/>
                <w:sz w:val="24"/>
                <w:szCs w:val="24"/>
              </w:rPr>
              <w:lastRenderedPageBreak/>
              <w:t>1</w:t>
            </w:r>
            <w:r w:rsidR="00BA38DC" w:rsidRPr="00EA6CAE">
              <w:rPr>
                <w:rFonts w:ascii="Amasis MT Pro Light" w:hAnsi="Amasis MT Pro Light" w:cs="Times New Roman"/>
                <w:sz w:val="24"/>
                <w:szCs w:val="24"/>
              </w:rPr>
              <w:t>01</w:t>
            </w:r>
            <w:r w:rsidRPr="00EA6CAE">
              <w:rPr>
                <w:rFonts w:ascii="Amasis MT Pro Light" w:hAnsi="Amasis MT Pro Light" w:cs="Times New Roman"/>
                <w:sz w:val="24"/>
                <w:szCs w:val="24"/>
              </w:rPr>
              <w:t xml:space="preserve"> – 1</w:t>
            </w:r>
            <w:r w:rsidR="00BA38DC" w:rsidRPr="00EA6CAE">
              <w:rPr>
                <w:rFonts w:ascii="Amasis MT Pro Light" w:hAnsi="Amasis MT Pro Light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6C0B74A5" w14:textId="0EE981AF" w:rsidR="006E790C" w:rsidRPr="00EA6CAE" w:rsidRDefault="006E790C" w:rsidP="006E790C">
            <w:pPr>
              <w:jc w:val="center"/>
              <w:rPr>
                <w:rFonts w:ascii="Amasis MT Pro Light" w:hAnsi="Amasis MT Pro Light" w:cs="Times New Roman"/>
                <w:sz w:val="24"/>
                <w:szCs w:val="24"/>
              </w:rPr>
            </w:pPr>
            <w:r w:rsidRPr="00EA6CAE">
              <w:rPr>
                <w:rFonts w:ascii="Amasis MT Pro Light" w:hAnsi="Amasis MT Pro Light" w:cs="Times New Roman"/>
                <w:sz w:val="24"/>
                <w:szCs w:val="24"/>
              </w:rPr>
              <w:t>bardzo dobre</w:t>
            </w:r>
          </w:p>
        </w:tc>
      </w:tr>
      <w:tr w:rsidR="006E790C" w:rsidRPr="00EA6CAE" w14:paraId="014BF01A" w14:textId="77777777">
        <w:tc>
          <w:tcPr>
            <w:tcW w:w="0" w:type="auto"/>
          </w:tcPr>
          <w:p w14:paraId="4D93C1D0" w14:textId="16A22D17" w:rsidR="006E790C" w:rsidRPr="00EA6CAE" w:rsidRDefault="00EC4B9C" w:rsidP="006E790C">
            <w:pPr>
              <w:jc w:val="center"/>
              <w:rPr>
                <w:rFonts w:ascii="Amasis MT Pro Light" w:hAnsi="Amasis MT Pro Light" w:cs="Times New Roman"/>
                <w:sz w:val="24"/>
                <w:szCs w:val="24"/>
              </w:rPr>
            </w:pPr>
            <w:r w:rsidRPr="00EA6CAE">
              <w:rPr>
                <w:rFonts w:ascii="Amasis MT Pro Light" w:hAnsi="Amasis MT Pro Light" w:cs="Times New Roman"/>
                <w:sz w:val="24"/>
                <w:szCs w:val="24"/>
              </w:rPr>
              <w:t>p</w:t>
            </w:r>
            <w:r w:rsidR="006E790C" w:rsidRPr="00EA6CAE">
              <w:rPr>
                <w:rFonts w:ascii="Amasis MT Pro Light" w:hAnsi="Amasis MT Pro Light" w:cs="Times New Roman"/>
                <w:sz w:val="24"/>
                <w:szCs w:val="24"/>
              </w:rPr>
              <w:t>owyżej 1</w:t>
            </w:r>
            <w:r w:rsidR="00BA38DC" w:rsidRPr="00EA6CAE">
              <w:rPr>
                <w:rFonts w:ascii="Amasis MT Pro Light" w:hAnsi="Amasis MT Pro Light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387F28C5" w14:textId="21BAEE1B" w:rsidR="006E790C" w:rsidRPr="00EA6CAE" w:rsidRDefault="006E790C" w:rsidP="006E790C">
            <w:pPr>
              <w:jc w:val="center"/>
              <w:rPr>
                <w:rFonts w:ascii="Amasis MT Pro Light" w:hAnsi="Amasis MT Pro Light" w:cs="Times New Roman"/>
                <w:sz w:val="24"/>
                <w:szCs w:val="24"/>
              </w:rPr>
            </w:pPr>
            <w:r w:rsidRPr="00EA6CAE">
              <w:rPr>
                <w:rFonts w:ascii="Amasis MT Pro Light" w:hAnsi="Amasis MT Pro Light" w:cs="Times New Roman"/>
                <w:sz w:val="24"/>
                <w:szCs w:val="24"/>
              </w:rPr>
              <w:t>wzorowe</w:t>
            </w:r>
          </w:p>
        </w:tc>
      </w:tr>
    </w:tbl>
    <w:p w14:paraId="10870988" w14:textId="77777777" w:rsidR="006E790C" w:rsidRPr="00EA6CAE" w:rsidRDefault="006E790C" w:rsidP="006E790C">
      <w:pPr>
        <w:jc w:val="both"/>
        <w:rPr>
          <w:rFonts w:ascii="Amasis MT Pro Light" w:hAnsi="Amasis MT Pro Light" w:cs="Times New Roman"/>
          <w:sz w:val="24"/>
          <w:szCs w:val="24"/>
        </w:rPr>
      </w:pPr>
    </w:p>
    <w:p w14:paraId="01DE0ADF" w14:textId="13E30AEA" w:rsidR="000011F8" w:rsidRPr="00EA6CAE" w:rsidRDefault="00466088" w:rsidP="00D11932">
      <w:pPr>
        <w:jc w:val="center"/>
        <w:rPr>
          <w:rFonts w:ascii="Amasis MT Pro Light" w:hAnsi="Amasis MT Pro Light"/>
          <w:b/>
          <w:bCs/>
          <w:sz w:val="28"/>
          <w:szCs w:val="28"/>
        </w:rPr>
      </w:pPr>
      <w:r w:rsidRPr="00EA6CAE">
        <w:rPr>
          <w:rFonts w:ascii="Amasis MT Pro Light" w:hAnsi="Amasis MT Pro Light"/>
          <w:b/>
          <w:bCs/>
          <w:sz w:val="28"/>
          <w:szCs w:val="28"/>
        </w:rPr>
        <w:t>Ocena z zachowania ucznia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8"/>
        <w:gridCol w:w="1169"/>
        <w:gridCol w:w="2225"/>
      </w:tblGrid>
      <w:tr w:rsidR="000011F8" w:rsidRPr="00EA6CAE" w14:paraId="7823962E" w14:textId="77777777" w:rsidTr="00D11932">
        <w:tc>
          <w:tcPr>
            <w:tcW w:w="5668" w:type="dxa"/>
          </w:tcPr>
          <w:p w14:paraId="71209611" w14:textId="77777777" w:rsidR="00D11932" w:rsidRPr="00EA6CAE" w:rsidRDefault="00D11932" w:rsidP="00D11932">
            <w:pPr>
              <w:jc w:val="center"/>
              <w:rPr>
                <w:rFonts w:ascii="Amasis MT Pro Light" w:hAnsi="Amasis MT Pro Light"/>
                <w:b/>
                <w:bCs/>
                <w:sz w:val="24"/>
                <w:szCs w:val="24"/>
              </w:rPr>
            </w:pPr>
          </w:p>
          <w:p w14:paraId="414F0341" w14:textId="5C98E89C" w:rsidR="000011F8" w:rsidRPr="00EA6CAE" w:rsidRDefault="00466088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b/>
                <w:bCs/>
                <w:sz w:val="24"/>
                <w:szCs w:val="24"/>
              </w:rPr>
              <w:t>Zachowania pozytywne</w:t>
            </w:r>
          </w:p>
        </w:tc>
        <w:tc>
          <w:tcPr>
            <w:tcW w:w="1169" w:type="dxa"/>
          </w:tcPr>
          <w:p w14:paraId="053CB245" w14:textId="77777777" w:rsidR="00D11932" w:rsidRPr="00EA6CAE" w:rsidRDefault="00D11932" w:rsidP="00D11932">
            <w:pPr>
              <w:jc w:val="center"/>
              <w:rPr>
                <w:rFonts w:ascii="Amasis MT Pro Light" w:hAnsi="Amasis MT Pro Light"/>
                <w:b/>
                <w:bCs/>
                <w:sz w:val="24"/>
                <w:szCs w:val="24"/>
              </w:rPr>
            </w:pPr>
          </w:p>
          <w:p w14:paraId="0F3CAA2F" w14:textId="0A29EB83" w:rsidR="000011F8" w:rsidRPr="00EA6CAE" w:rsidRDefault="00466088" w:rsidP="00D11932">
            <w:pPr>
              <w:jc w:val="center"/>
              <w:rPr>
                <w:rFonts w:ascii="Amasis MT Pro Light" w:hAnsi="Amasis MT Pro Light"/>
                <w:b/>
                <w:bCs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b/>
                <w:bCs/>
                <w:sz w:val="24"/>
                <w:szCs w:val="24"/>
              </w:rPr>
              <w:t>punktacja</w:t>
            </w:r>
          </w:p>
        </w:tc>
        <w:tc>
          <w:tcPr>
            <w:tcW w:w="2225" w:type="dxa"/>
          </w:tcPr>
          <w:p w14:paraId="25599130" w14:textId="1B69DE65" w:rsidR="000011F8" w:rsidRPr="00EA6CAE" w:rsidRDefault="00466088" w:rsidP="00D11932">
            <w:pPr>
              <w:jc w:val="center"/>
              <w:rPr>
                <w:rFonts w:ascii="Amasis MT Pro Light" w:hAnsi="Amasis MT Pro Light"/>
                <w:b/>
                <w:bCs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b/>
                <w:bCs/>
                <w:sz w:val="24"/>
                <w:szCs w:val="24"/>
              </w:rPr>
              <w:t>Częstotliwość przyznawania punktów</w:t>
            </w:r>
          </w:p>
        </w:tc>
      </w:tr>
      <w:tr w:rsidR="000011F8" w:rsidRPr="00EA6CAE" w14:paraId="0F69F2AA" w14:textId="77777777" w:rsidTr="00D11932">
        <w:tc>
          <w:tcPr>
            <w:tcW w:w="5668" w:type="dxa"/>
          </w:tcPr>
          <w:p w14:paraId="08456850" w14:textId="319231CC" w:rsidR="000011F8" w:rsidRPr="00EA6CAE" w:rsidRDefault="00786CBF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S</w:t>
            </w:r>
            <w:r w:rsidR="00FE2513" w:rsidRPr="00EA6CAE">
              <w:rPr>
                <w:rFonts w:ascii="Amasis MT Pro Light" w:hAnsi="Amasis MT Pro Light"/>
                <w:sz w:val="24"/>
                <w:szCs w:val="24"/>
              </w:rPr>
              <w:t xml:space="preserve">trój </w:t>
            </w:r>
            <w:r w:rsidRPr="00EA6CAE">
              <w:rPr>
                <w:rFonts w:ascii="Amasis MT Pro Light" w:hAnsi="Amasis MT Pro Light"/>
                <w:sz w:val="24"/>
                <w:szCs w:val="24"/>
              </w:rPr>
              <w:t xml:space="preserve">galowy </w:t>
            </w:r>
            <w:r w:rsidR="00FE2513" w:rsidRPr="00EA6CAE">
              <w:rPr>
                <w:rFonts w:ascii="Amasis MT Pro Light" w:hAnsi="Amasis MT Pro Light"/>
                <w:sz w:val="24"/>
                <w:szCs w:val="24"/>
              </w:rPr>
              <w:t>na uroczystościach szkolnych</w:t>
            </w:r>
            <w:r w:rsidRPr="00EA6CAE">
              <w:rPr>
                <w:rFonts w:ascii="Amasis MT Pro Light" w:hAnsi="Amasis MT Pro Light"/>
                <w:sz w:val="24"/>
                <w:szCs w:val="24"/>
              </w:rPr>
              <w:t xml:space="preserve"> </w:t>
            </w:r>
            <w:r w:rsidR="00FE2513" w:rsidRPr="00EA6CAE">
              <w:rPr>
                <w:rFonts w:ascii="Amasis MT Pro Light" w:hAnsi="Amasis MT Pro Light"/>
                <w:sz w:val="24"/>
                <w:szCs w:val="24"/>
              </w:rPr>
              <w:t>(biała bluzka, czarna/ granatowa spódnica/spodnie)</w:t>
            </w:r>
          </w:p>
        </w:tc>
        <w:tc>
          <w:tcPr>
            <w:tcW w:w="1169" w:type="dxa"/>
          </w:tcPr>
          <w:p w14:paraId="69BF7371" w14:textId="3B60F4CC" w:rsidR="000011F8" w:rsidRPr="00EA6CAE" w:rsidRDefault="00FE2513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+2</w:t>
            </w:r>
          </w:p>
        </w:tc>
        <w:tc>
          <w:tcPr>
            <w:tcW w:w="2225" w:type="dxa"/>
          </w:tcPr>
          <w:p w14:paraId="70BCA099" w14:textId="294EA504" w:rsidR="000011F8" w:rsidRPr="00EA6CAE" w:rsidRDefault="00FE2513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0011F8" w:rsidRPr="00EA6CAE" w14:paraId="7AF1336C" w14:textId="77777777" w:rsidTr="00D11932">
        <w:tc>
          <w:tcPr>
            <w:tcW w:w="5668" w:type="dxa"/>
          </w:tcPr>
          <w:p w14:paraId="6E8F1894" w14:textId="508D3B58" w:rsidR="000011F8" w:rsidRPr="00EA6CAE" w:rsidRDefault="00FE2513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Okazywanie szacunku kolegom, nauczycielom, pracownikom szkoły i innym osobom w każdej sytuacji</w:t>
            </w:r>
          </w:p>
        </w:tc>
        <w:tc>
          <w:tcPr>
            <w:tcW w:w="1169" w:type="dxa"/>
          </w:tcPr>
          <w:p w14:paraId="02AEE825" w14:textId="289E8BA9" w:rsidR="000011F8" w:rsidRPr="00EA6CAE" w:rsidRDefault="00FE2513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+3</w:t>
            </w:r>
          </w:p>
        </w:tc>
        <w:tc>
          <w:tcPr>
            <w:tcW w:w="2225" w:type="dxa"/>
          </w:tcPr>
          <w:p w14:paraId="0B0C8905" w14:textId="63586571" w:rsidR="000011F8" w:rsidRPr="00EA6CAE" w:rsidRDefault="001A2245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r</w:t>
            </w:r>
            <w:r w:rsidR="00FE2513" w:rsidRPr="00EA6CAE">
              <w:rPr>
                <w:rFonts w:ascii="Amasis MT Pro Light" w:hAnsi="Amasis MT Pro Light"/>
                <w:sz w:val="24"/>
                <w:szCs w:val="24"/>
              </w:rPr>
              <w:t>az w semestrze po analizie punktów</w:t>
            </w:r>
          </w:p>
        </w:tc>
      </w:tr>
      <w:tr w:rsidR="00FE2513" w:rsidRPr="00EA6CAE" w14:paraId="20CF78F9" w14:textId="77777777" w:rsidTr="00D11932">
        <w:tc>
          <w:tcPr>
            <w:tcW w:w="5668" w:type="dxa"/>
          </w:tcPr>
          <w:p w14:paraId="0F7D0777" w14:textId="77777777" w:rsidR="00FE2513" w:rsidRPr="00EA6CAE" w:rsidRDefault="00FE2513" w:rsidP="00FE2513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Zachowanie podczas zajęć lekcyjnych:</w:t>
            </w:r>
          </w:p>
          <w:p w14:paraId="4A9423AA" w14:textId="77777777" w:rsidR="00FE2513" w:rsidRPr="00EA6CAE" w:rsidRDefault="00FE2513" w:rsidP="00FE2513">
            <w:pPr>
              <w:pStyle w:val="Akapitzlist"/>
              <w:numPr>
                <w:ilvl w:val="0"/>
                <w:numId w:val="5"/>
              </w:num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kultura osobista</w:t>
            </w:r>
          </w:p>
          <w:p w14:paraId="30291CE1" w14:textId="77777777" w:rsidR="00FE2513" w:rsidRPr="00EA6CAE" w:rsidRDefault="00FE2513" w:rsidP="00FE2513">
            <w:pPr>
              <w:pStyle w:val="Akapitzlist"/>
              <w:numPr>
                <w:ilvl w:val="0"/>
                <w:numId w:val="5"/>
              </w:num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uważne słuchanie nauczyciela</w:t>
            </w:r>
          </w:p>
          <w:p w14:paraId="2631D99A" w14:textId="27E4515E" w:rsidR="00FE2513" w:rsidRPr="00EA6CAE" w:rsidRDefault="00FE2513" w:rsidP="002769D2">
            <w:pPr>
              <w:pStyle w:val="Akapitzlist"/>
              <w:numPr>
                <w:ilvl w:val="0"/>
                <w:numId w:val="5"/>
              </w:num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wykonywanie poleceń</w:t>
            </w:r>
          </w:p>
        </w:tc>
        <w:tc>
          <w:tcPr>
            <w:tcW w:w="1169" w:type="dxa"/>
          </w:tcPr>
          <w:p w14:paraId="66186897" w14:textId="77777777" w:rsidR="001A2245" w:rsidRPr="00EA6CAE" w:rsidRDefault="001A2245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</w:p>
          <w:p w14:paraId="6175C089" w14:textId="7634E3E9" w:rsidR="00FE2513" w:rsidRPr="00EA6CAE" w:rsidRDefault="00FE2513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+3</w:t>
            </w:r>
          </w:p>
        </w:tc>
        <w:tc>
          <w:tcPr>
            <w:tcW w:w="2225" w:type="dxa"/>
          </w:tcPr>
          <w:p w14:paraId="7D682E91" w14:textId="002D000C" w:rsidR="00FE2513" w:rsidRPr="00EA6CAE" w:rsidRDefault="001A2245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r</w:t>
            </w:r>
            <w:r w:rsidR="00FE2513" w:rsidRPr="00EA6CAE">
              <w:rPr>
                <w:rFonts w:ascii="Amasis MT Pro Light" w:hAnsi="Amasis MT Pro Light"/>
                <w:sz w:val="24"/>
                <w:szCs w:val="24"/>
              </w:rPr>
              <w:t>az w semestrze po analizie punktów</w:t>
            </w:r>
            <w:r w:rsidR="004E60D1" w:rsidRPr="00EA6CAE">
              <w:rPr>
                <w:rFonts w:ascii="Amasis MT Pro Light" w:hAnsi="Amasis MT Pro Light"/>
                <w:sz w:val="24"/>
                <w:szCs w:val="24"/>
              </w:rPr>
              <w:t xml:space="preserve"> lub w określonych sytuacjach</w:t>
            </w:r>
          </w:p>
        </w:tc>
      </w:tr>
      <w:tr w:rsidR="00FE2513" w:rsidRPr="00EA6CAE" w14:paraId="1B4A2E32" w14:textId="77777777" w:rsidTr="00D11932">
        <w:tc>
          <w:tcPr>
            <w:tcW w:w="5668" w:type="dxa"/>
          </w:tcPr>
          <w:p w14:paraId="36453D62" w14:textId="07DAE446" w:rsidR="00FE2513" w:rsidRPr="00EA6CAE" w:rsidRDefault="00FE2513" w:rsidP="00FE2513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Przygotowanie do zajęć (przybory, zeszyty, podręczniki)</w:t>
            </w:r>
          </w:p>
        </w:tc>
        <w:tc>
          <w:tcPr>
            <w:tcW w:w="1169" w:type="dxa"/>
          </w:tcPr>
          <w:p w14:paraId="1950B417" w14:textId="409F150B" w:rsidR="00FE2513" w:rsidRPr="00EA6CAE" w:rsidRDefault="00FE2513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+2</w:t>
            </w:r>
          </w:p>
        </w:tc>
        <w:tc>
          <w:tcPr>
            <w:tcW w:w="2225" w:type="dxa"/>
          </w:tcPr>
          <w:p w14:paraId="4819A7E1" w14:textId="6FAC086D" w:rsidR="00FE2513" w:rsidRPr="00EA6CAE" w:rsidRDefault="001A2245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r</w:t>
            </w:r>
            <w:r w:rsidR="00FE2513" w:rsidRPr="00EA6CAE">
              <w:rPr>
                <w:rFonts w:ascii="Amasis MT Pro Light" w:hAnsi="Amasis MT Pro Light"/>
                <w:sz w:val="24"/>
                <w:szCs w:val="24"/>
              </w:rPr>
              <w:t>az w semestrze po analizie punktów</w:t>
            </w:r>
          </w:p>
        </w:tc>
      </w:tr>
      <w:tr w:rsidR="001A2245" w:rsidRPr="00EA6CAE" w14:paraId="6853864B" w14:textId="77777777" w:rsidTr="00D11932">
        <w:tc>
          <w:tcPr>
            <w:tcW w:w="5668" w:type="dxa"/>
          </w:tcPr>
          <w:p w14:paraId="51FBA756" w14:textId="10D0549E" w:rsidR="001A2245" w:rsidRPr="00EA6CAE" w:rsidRDefault="001A2245" w:rsidP="00FE2513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 xml:space="preserve">Estetyka, czystość – zeszytów książek </w:t>
            </w:r>
          </w:p>
        </w:tc>
        <w:tc>
          <w:tcPr>
            <w:tcW w:w="1169" w:type="dxa"/>
          </w:tcPr>
          <w:p w14:paraId="3E4F7CB0" w14:textId="0DD8F8EB" w:rsidR="001A2245" w:rsidRPr="00EA6CAE" w:rsidRDefault="001A2245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+2</w:t>
            </w:r>
          </w:p>
        </w:tc>
        <w:tc>
          <w:tcPr>
            <w:tcW w:w="2225" w:type="dxa"/>
          </w:tcPr>
          <w:p w14:paraId="0A6F3BBD" w14:textId="45FA6219" w:rsidR="001A2245" w:rsidRPr="00EA6CAE" w:rsidRDefault="00786CBF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raz w miesiącu</w:t>
            </w:r>
          </w:p>
        </w:tc>
      </w:tr>
      <w:tr w:rsidR="00FE2513" w:rsidRPr="00EA6CAE" w14:paraId="684736F8" w14:textId="77777777" w:rsidTr="00D11932">
        <w:tc>
          <w:tcPr>
            <w:tcW w:w="5668" w:type="dxa"/>
          </w:tcPr>
          <w:p w14:paraId="286649C9" w14:textId="0F14A89B" w:rsidR="00FE2513" w:rsidRPr="00EA6CAE" w:rsidRDefault="00FE2513" w:rsidP="00FE2513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Pomoc koleżeńska</w:t>
            </w:r>
          </w:p>
        </w:tc>
        <w:tc>
          <w:tcPr>
            <w:tcW w:w="1169" w:type="dxa"/>
          </w:tcPr>
          <w:p w14:paraId="7729691A" w14:textId="624664AF" w:rsidR="00FE2513" w:rsidRPr="00EA6CAE" w:rsidRDefault="00FE2513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+2</w:t>
            </w:r>
          </w:p>
        </w:tc>
        <w:tc>
          <w:tcPr>
            <w:tcW w:w="2225" w:type="dxa"/>
          </w:tcPr>
          <w:p w14:paraId="0AB1F66C" w14:textId="18E014CA" w:rsidR="00FE2513" w:rsidRPr="00EA6CAE" w:rsidRDefault="00FE2513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FE2513" w:rsidRPr="00EA6CAE" w14:paraId="18D3383E" w14:textId="77777777" w:rsidTr="00D11932">
        <w:tc>
          <w:tcPr>
            <w:tcW w:w="5668" w:type="dxa"/>
          </w:tcPr>
          <w:p w14:paraId="2477828F" w14:textId="4435D680" w:rsidR="00FE2513" w:rsidRPr="00EA6CAE" w:rsidRDefault="00FE2513" w:rsidP="00FE2513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Zachowanie podczas</w:t>
            </w:r>
            <w:r w:rsidR="004E60D1" w:rsidRPr="00EA6CAE">
              <w:rPr>
                <w:rFonts w:ascii="Amasis MT Pro Light" w:hAnsi="Amasis MT Pro Light"/>
                <w:sz w:val="24"/>
                <w:szCs w:val="24"/>
              </w:rPr>
              <w:t xml:space="preserve"> </w:t>
            </w:r>
            <w:r w:rsidRPr="00EA6CAE">
              <w:rPr>
                <w:rFonts w:ascii="Amasis MT Pro Light" w:hAnsi="Amasis MT Pro Light"/>
                <w:sz w:val="24"/>
                <w:szCs w:val="24"/>
              </w:rPr>
              <w:t>wyjść/wycieczek/uroczystości szkolnych</w:t>
            </w:r>
          </w:p>
        </w:tc>
        <w:tc>
          <w:tcPr>
            <w:tcW w:w="1169" w:type="dxa"/>
          </w:tcPr>
          <w:p w14:paraId="17D87C79" w14:textId="5D0BE6A7" w:rsidR="00FE2513" w:rsidRPr="00EA6CAE" w:rsidRDefault="00FE2513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+3</w:t>
            </w:r>
          </w:p>
        </w:tc>
        <w:tc>
          <w:tcPr>
            <w:tcW w:w="2225" w:type="dxa"/>
          </w:tcPr>
          <w:p w14:paraId="672BDD3C" w14:textId="5C7382B5" w:rsidR="00FE2513" w:rsidRPr="00EA6CAE" w:rsidRDefault="00FE2513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551D98" w:rsidRPr="00EA6CAE" w14:paraId="261D9D6C" w14:textId="77777777" w:rsidTr="00D11932">
        <w:tc>
          <w:tcPr>
            <w:tcW w:w="5668" w:type="dxa"/>
          </w:tcPr>
          <w:p w14:paraId="25457CF8" w14:textId="5924F23F" w:rsidR="00551D98" w:rsidRPr="00EA6CAE" w:rsidRDefault="00551D98" w:rsidP="00FE2513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Udział w projekcie edukacyjnym</w:t>
            </w:r>
          </w:p>
        </w:tc>
        <w:tc>
          <w:tcPr>
            <w:tcW w:w="1169" w:type="dxa"/>
          </w:tcPr>
          <w:p w14:paraId="75D7FEEC" w14:textId="44A86842" w:rsidR="00551D98" w:rsidRPr="00EA6CAE" w:rsidRDefault="001A2245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+3</w:t>
            </w:r>
          </w:p>
        </w:tc>
        <w:tc>
          <w:tcPr>
            <w:tcW w:w="2225" w:type="dxa"/>
          </w:tcPr>
          <w:p w14:paraId="7A5B92DA" w14:textId="70CC1FC0" w:rsidR="00551D98" w:rsidRPr="00EA6CAE" w:rsidRDefault="001A2245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0011F8" w:rsidRPr="00EA6CAE" w14:paraId="6C3FD23D" w14:textId="77777777" w:rsidTr="00D11932">
        <w:tc>
          <w:tcPr>
            <w:tcW w:w="5668" w:type="dxa"/>
          </w:tcPr>
          <w:p w14:paraId="124EA652" w14:textId="40D58515" w:rsidR="000011F8" w:rsidRPr="00EA6CAE" w:rsidRDefault="000011F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Udział w konkursach szkolnych/międzyszkolnych</w:t>
            </w:r>
          </w:p>
        </w:tc>
        <w:tc>
          <w:tcPr>
            <w:tcW w:w="1169" w:type="dxa"/>
          </w:tcPr>
          <w:p w14:paraId="6E4F584D" w14:textId="2359D940" w:rsidR="000011F8" w:rsidRPr="00EA6CAE" w:rsidRDefault="000011F8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+2/+3</w:t>
            </w:r>
          </w:p>
        </w:tc>
        <w:tc>
          <w:tcPr>
            <w:tcW w:w="2225" w:type="dxa"/>
          </w:tcPr>
          <w:p w14:paraId="74FB6ADF" w14:textId="24464ABC" w:rsidR="000011F8" w:rsidRPr="00EA6CAE" w:rsidRDefault="00FE2513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0011F8" w:rsidRPr="00EA6CAE" w14:paraId="42B9F6DC" w14:textId="77777777" w:rsidTr="00D11932">
        <w:tc>
          <w:tcPr>
            <w:tcW w:w="5668" w:type="dxa"/>
          </w:tcPr>
          <w:p w14:paraId="67715748" w14:textId="400AF60A" w:rsidR="000011F8" w:rsidRPr="00EA6CAE" w:rsidRDefault="000011F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 xml:space="preserve">Udział w zawodach szkolnych / </w:t>
            </w:r>
            <w:r w:rsidR="00FE2513" w:rsidRPr="00EA6CAE">
              <w:rPr>
                <w:rFonts w:ascii="Amasis MT Pro Light" w:hAnsi="Amasis MT Pro Light"/>
                <w:sz w:val="24"/>
                <w:szCs w:val="24"/>
              </w:rPr>
              <w:t>międzyszkolnych</w:t>
            </w:r>
          </w:p>
        </w:tc>
        <w:tc>
          <w:tcPr>
            <w:tcW w:w="1169" w:type="dxa"/>
          </w:tcPr>
          <w:p w14:paraId="022E5F5E" w14:textId="4179C858" w:rsidR="000011F8" w:rsidRPr="00EA6CAE" w:rsidRDefault="00FE2513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+2/+3</w:t>
            </w:r>
          </w:p>
        </w:tc>
        <w:tc>
          <w:tcPr>
            <w:tcW w:w="2225" w:type="dxa"/>
          </w:tcPr>
          <w:p w14:paraId="480D5671" w14:textId="37ADC166" w:rsidR="000011F8" w:rsidRPr="00EA6CAE" w:rsidRDefault="00FE2513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0011F8" w:rsidRPr="00EA6CAE" w14:paraId="0B8F8FF1" w14:textId="77777777" w:rsidTr="00D11932">
        <w:tc>
          <w:tcPr>
            <w:tcW w:w="5668" w:type="dxa"/>
          </w:tcPr>
          <w:p w14:paraId="73401D2D" w14:textId="3F1036AC" w:rsidR="000011F8" w:rsidRPr="00EA6CAE" w:rsidRDefault="000011F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 xml:space="preserve">Laureaci w </w:t>
            </w:r>
            <w:r w:rsidR="00FE2513" w:rsidRPr="00EA6CAE">
              <w:rPr>
                <w:rFonts w:ascii="Amasis MT Pro Light" w:hAnsi="Amasis MT Pro Light"/>
                <w:sz w:val="24"/>
                <w:szCs w:val="24"/>
              </w:rPr>
              <w:t>konkursach</w:t>
            </w:r>
            <w:r w:rsidR="00786CBF" w:rsidRPr="00EA6CAE">
              <w:rPr>
                <w:rFonts w:ascii="Amasis MT Pro Light" w:hAnsi="Amasis MT Pro Light"/>
                <w:sz w:val="24"/>
                <w:szCs w:val="24"/>
              </w:rPr>
              <w:t xml:space="preserve"> szkolnych (tylko I miejsce)</w:t>
            </w:r>
            <w:r w:rsidRPr="00EA6CAE">
              <w:rPr>
                <w:rFonts w:ascii="Amasis MT Pro Light" w:hAnsi="Amasis MT Pro Light"/>
                <w:sz w:val="24"/>
                <w:szCs w:val="24"/>
              </w:rPr>
              <w:t xml:space="preserve"> / zawodach </w:t>
            </w:r>
          </w:p>
        </w:tc>
        <w:tc>
          <w:tcPr>
            <w:tcW w:w="1169" w:type="dxa"/>
          </w:tcPr>
          <w:p w14:paraId="7DAC3D95" w14:textId="7B17B533" w:rsidR="000011F8" w:rsidRPr="00EA6CAE" w:rsidRDefault="00FE2513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+</w:t>
            </w:r>
            <w:r w:rsidR="00786CBF" w:rsidRPr="00EA6CAE">
              <w:rPr>
                <w:rFonts w:ascii="Amasis MT Pro Light" w:hAnsi="Amasis MT Pro Light"/>
                <w:sz w:val="24"/>
                <w:szCs w:val="24"/>
              </w:rPr>
              <w:t>4</w:t>
            </w:r>
          </w:p>
        </w:tc>
        <w:tc>
          <w:tcPr>
            <w:tcW w:w="2225" w:type="dxa"/>
          </w:tcPr>
          <w:p w14:paraId="53C36F3E" w14:textId="6BD634F5" w:rsidR="000011F8" w:rsidRPr="00EA6CAE" w:rsidRDefault="00FE2513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0011F8" w:rsidRPr="00EA6CAE" w14:paraId="2FF5A699" w14:textId="77777777" w:rsidTr="00D11932">
        <w:tc>
          <w:tcPr>
            <w:tcW w:w="5668" w:type="dxa"/>
          </w:tcPr>
          <w:p w14:paraId="3DAE3AE9" w14:textId="7851B0BD" w:rsidR="000011F8" w:rsidRPr="00EA6CAE" w:rsidRDefault="00C77799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Dodatkowe prace społeczne na rzecz szkoły /udział w akcjach szkolnych – zbiórki nakrętek, baterii, surowców wtórnych/</w:t>
            </w:r>
            <w:r w:rsidR="00466088" w:rsidRPr="00EA6CAE">
              <w:rPr>
                <w:rFonts w:ascii="Amasis MT Pro Light" w:hAnsi="Amasis MT Pro Light"/>
                <w:sz w:val="24"/>
                <w:szCs w:val="24"/>
              </w:rPr>
              <w:t xml:space="preserve"> udział w apelach/akademiach</w:t>
            </w:r>
          </w:p>
        </w:tc>
        <w:tc>
          <w:tcPr>
            <w:tcW w:w="1169" w:type="dxa"/>
          </w:tcPr>
          <w:p w14:paraId="6016E132" w14:textId="048FC4F5" w:rsidR="000011F8" w:rsidRPr="00EA6CAE" w:rsidRDefault="00C77799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+5</w:t>
            </w:r>
          </w:p>
        </w:tc>
        <w:tc>
          <w:tcPr>
            <w:tcW w:w="2225" w:type="dxa"/>
          </w:tcPr>
          <w:p w14:paraId="68CA3239" w14:textId="75356CC5" w:rsidR="000011F8" w:rsidRPr="00EA6CAE" w:rsidRDefault="001A2245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z</w:t>
            </w:r>
            <w:r w:rsidR="00C77799" w:rsidRPr="00EA6CAE">
              <w:rPr>
                <w:rFonts w:ascii="Amasis MT Pro Light" w:hAnsi="Amasis MT Pro Light"/>
                <w:sz w:val="24"/>
                <w:szCs w:val="24"/>
              </w:rPr>
              <w:t>a każdą akcję</w:t>
            </w:r>
          </w:p>
        </w:tc>
      </w:tr>
      <w:tr w:rsidR="00C77799" w:rsidRPr="00EA6CAE" w14:paraId="79D244F6" w14:textId="77777777" w:rsidTr="00D11932">
        <w:tc>
          <w:tcPr>
            <w:tcW w:w="5668" w:type="dxa"/>
          </w:tcPr>
          <w:p w14:paraId="5DBFEE90" w14:textId="63EC772F" w:rsidR="00C77799" w:rsidRPr="00EA6CAE" w:rsidRDefault="00551D9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100% frekwencji w miesiącu na zajęciach dydaktycznych</w:t>
            </w:r>
          </w:p>
        </w:tc>
        <w:tc>
          <w:tcPr>
            <w:tcW w:w="1169" w:type="dxa"/>
          </w:tcPr>
          <w:p w14:paraId="272FE534" w14:textId="36D48509" w:rsidR="00C77799" w:rsidRPr="00EA6CAE" w:rsidRDefault="00551D98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+1</w:t>
            </w:r>
          </w:p>
        </w:tc>
        <w:tc>
          <w:tcPr>
            <w:tcW w:w="2225" w:type="dxa"/>
          </w:tcPr>
          <w:p w14:paraId="7378BC07" w14:textId="0AE95DC8" w:rsidR="00C77799" w:rsidRPr="00EA6CAE" w:rsidRDefault="00551D9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po każdym miesiącu</w:t>
            </w:r>
          </w:p>
        </w:tc>
      </w:tr>
      <w:tr w:rsidR="001A2245" w:rsidRPr="00EA6CAE" w14:paraId="2DFF62FA" w14:textId="77777777" w:rsidTr="00D11932">
        <w:tc>
          <w:tcPr>
            <w:tcW w:w="5668" w:type="dxa"/>
          </w:tcPr>
          <w:p w14:paraId="26D6422C" w14:textId="7C2F3BB1" w:rsidR="001A2245" w:rsidRPr="00EA6CAE" w:rsidRDefault="001A2245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Brak negatywnych uwag w dzienniku</w:t>
            </w:r>
          </w:p>
        </w:tc>
        <w:tc>
          <w:tcPr>
            <w:tcW w:w="1169" w:type="dxa"/>
          </w:tcPr>
          <w:p w14:paraId="04B561F0" w14:textId="3982F8F1" w:rsidR="001A2245" w:rsidRPr="00EA6CAE" w:rsidRDefault="001A2245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+5</w:t>
            </w:r>
          </w:p>
        </w:tc>
        <w:tc>
          <w:tcPr>
            <w:tcW w:w="2225" w:type="dxa"/>
          </w:tcPr>
          <w:p w14:paraId="3D7AE065" w14:textId="45774879" w:rsidR="001A2245" w:rsidRPr="00EA6CAE" w:rsidRDefault="001A2245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po każdym półroczu</w:t>
            </w:r>
          </w:p>
        </w:tc>
      </w:tr>
    </w:tbl>
    <w:p w14:paraId="5F8BABC2" w14:textId="33E93AB7" w:rsidR="000011F8" w:rsidRPr="00EA6CAE" w:rsidRDefault="000011F8">
      <w:pPr>
        <w:rPr>
          <w:rFonts w:ascii="Amasis MT Pro Light" w:hAnsi="Amasis MT Pro Light"/>
          <w:sz w:val="24"/>
          <w:szCs w:val="24"/>
        </w:rPr>
      </w:pPr>
    </w:p>
    <w:p w14:paraId="2442F0E5" w14:textId="77777777" w:rsidR="004E60D1" w:rsidRPr="00EA6CAE" w:rsidRDefault="004E60D1">
      <w:pPr>
        <w:rPr>
          <w:rFonts w:ascii="Amasis MT Pro Light" w:hAnsi="Amasis MT Pro Light"/>
          <w:sz w:val="24"/>
          <w:szCs w:val="24"/>
        </w:rPr>
      </w:pPr>
    </w:p>
    <w:p w14:paraId="43E1044B" w14:textId="43776690" w:rsidR="004E60D1" w:rsidRPr="00EA6CAE" w:rsidRDefault="004E60D1" w:rsidP="004E60D1">
      <w:pPr>
        <w:jc w:val="center"/>
        <w:rPr>
          <w:rFonts w:ascii="Amasis MT Pro Light" w:hAnsi="Amasis MT Pro Light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1"/>
        <w:gridCol w:w="1167"/>
        <w:gridCol w:w="2234"/>
      </w:tblGrid>
      <w:tr w:rsidR="004E60D1" w:rsidRPr="00EA6CAE" w14:paraId="69348AA5" w14:textId="77777777" w:rsidTr="00C0728F">
        <w:tc>
          <w:tcPr>
            <w:tcW w:w="5661" w:type="dxa"/>
          </w:tcPr>
          <w:p w14:paraId="43E58311" w14:textId="77777777" w:rsidR="00D11932" w:rsidRPr="00EA6CAE" w:rsidRDefault="00D11932" w:rsidP="00D11932">
            <w:pPr>
              <w:jc w:val="center"/>
              <w:rPr>
                <w:rFonts w:ascii="Amasis MT Pro Light" w:hAnsi="Amasis MT Pro Light"/>
                <w:b/>
                <w:bCs/>
                <w:sz w:val="24"/>
                <w:szCs w:val="24"/>
              </w:rPr>
            </w:pPr>
          </w:p>
          <w:p w14:paraId="043E7968" w14:textId="1A838DD9" w:rsidR="004E60D1" w:rsidRPr="00EA6CAE" w:rsidRDefault="00466088" w:rsidP="00D11932">
            <w:pPr>
              <w:jc w:val="center"/>
              <w:rPr>
                <w:rFonts w:ascii="Amasis MT Pro Light" w:hAnsi="Amasis MT Pro Light"/>
                <w:b/>
                <w:bCs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b/>
                <w:bCs/>
                <w:sz w:val="24"/>
                <w:szCs w:val="24"/>
              </w:rPr>
              <w:t>Zachowania negatywne</w:t>
            </w:r>
          </w:p>
        </w:tc>
        <w:tc>
          <w:tcPr>
            <w:tcW w:w="1167" w:type="dxa"/>
          </w:tcPr>
          <w:p w14:paraId="0FF16A34" w14:textId="77777777" w:rsidR="004E60D1" w:rsidRPr="00EA6CAE" w:rsidRDefault="004E60D1" w:rsidP="00D11932">
            <w:pPr>
              <w:jc w:val="center"/>
              <w:rPr>
                <w:rFonts w:ascii="Amasis MT Pro Light" w:hAnsi="Amasis MT Pro Light"/>
                <w:b/>
                <w:bCs/>
                <w:sz w:val="24"/>
                <w:szCs w:val="24"/>
              </w:rPr>
            </w:pPr>
          </w:p>
          <w:p w14:paraId="6BC42C92" w14:textId="56E1F6B8" w:rsidR="00D11932" w:rsidRPr="00EA6CAE" w:rsidRDefault="00D11932" w:rsidP="00D11932">
            <w:pPr>
              <w:jc w:val="center"/>
              <w:rPr>
                <w:rFonts w:ascii="Amasis MT Pro Light" w:hAnsi="Amasis MT Pro Light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14:paraId="5FEEDA2B" w14:textId="3E98CF30" w:rsidR="004E60D1" w:rsidRPr="00EA6CAE" w:rsidRDefault="00466088" w:rsidP="00D11932">
            <w:pPr>
              <w:jc w:val="center"/>
              <w:rPr>
                <w:rFonts w:ascii="Amasis MT Pro Light" w:hAnsi="Amasis MT Pro Light"/>
                <w:b/>
                <w:bCs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b/>
                <w:bCs/>
                <w:sz w:val="24"/>
                <w:szCs w:val="24"/>
              </w:rPr>
              <w:t>Częstotliwość przyznawania punktów</w:t>
            </w:r>
          </w:p>
        </w:tc>
      </w:tr>
      <w:tr w:rsidR="004E60D1" w:rsidRPr="00EA6CAE" w14:paraId="2AFD46FB" w14:textId="77777777" w:rsidTr="00C0728F">
        <w:tc>
          <w:tcPr>
            <w:tcW w:w="5661" w:type="dxa"/>
          </w:tcPr>
          <w:p w14:paraId="1FB7D2C8" w14:textId="49C01375" w:rsidR="004E60D1" w:rsidRPr="00EA6CAE" w:rsidRDefault="004E60D1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Niezdyscyplinowanie na lekcji</w:t>
            </w:r>
            <w:r w:rsidR="00155F5B" w:rsidRPr="00EA6CAE">
              <w:rPr>
                <w:rFonts w:ascii="Amasis MT Pro Light" w:hAnsi="Amasis MT Pro Light"/>
                <w:sz w:val="24"/>
                <w:szCs w:val="24"/>
              </w:rPr>
              <w:t xml:space="preserve"> - </w:t>
            </w:r>
            <w:r w:rsidRPr="00EA6CAE">
              <w:rPr>
                <w:rFonts w:ascii="Amasis MT Pro Light" w:hAnsi="Amasis MT Pro Light"/>
                <w:sz w:val="24"/>
                <w:szCs w:val="24"/>
              </w:rPr>
              <w:t>sporadyczne, niewłaściwe zachowanie na lekcji, podczas innych zajęć dodatkowych i zajęć świetlicowych, uniemożliwiające jej prowadzenie</w:t>
            </w:r>
            <w:r w:rsidR="00155F5B" w:rsidRPr="00EA6CAE">
              <w:rPr>
                <w:rFonts w:ascii="Amasis MT Pro Light" w:hAnsi="Amasis MT Pro Light"/>
                <w:sz w:val="24"/>
                <w:szCs w:val="24"/>
              </w:rPr>
              <w:t>.</w:t>
            </w:r>
          </w:p>
        </w:tc>
        <w:tc>
          <w:tcPr>
            <w:tcW w:w="1167" w:type="dxa"/>
          </w:tcPr>
          <w:p w14:paraId="6A1DF947" w14:textId="3B83FBA5" w:rsidR="004E60D1" w:rsidRPr="00EA6CAE" w:rsidRDefault="004E60D1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-1</w:t>
            </w:r>
          </w:p>
        </w:tc>
        <w:tc>
          <w:tcPr>
            <w:tcW w:w="2234" w:type="dxa"/>
          </w:tcPr>
          <w:p w14:paraId="1AF10298" w14:textId="6977AB54" w:rsidR="004E60D1" w:rsidRPr="00EA6CAE" w:rsidRDefault="004E60D1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 xml:space="preserve">każdorazowo </w:t>
            </w:r>
          </w:p>
        </w:tc>
      </w:tr>
      <w:tr w:rsidR="004E60D1" w:rsidRPr="00EA6CAE" w14:paraId="09CD380F" w14:textId="77777777" w:rsidTr="00C0728F">
        <w:tc>
          <w:tcPr>
            <w:tcW w:w="5661" w:type="dxa"/>
          </w:tcPr>
          <w:p w14:paraId="5198C2C8" w14:textId="7C865630" w:rsidR="004E60D1" w:rsidRPr="00EA6CAE" w:rsidRDefault="00155F5B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lastRenderedPageBreak/>
              <w:t>N</w:t>
            </w:r>
            <w:r w:rsidR="004E60D1" w:rsidRPr="00EA6CAE">
              <w:rPr>
                <w:rFonts w:ascii="Amasis MT Pro Light" w:hAnsi="Amasis MT Pro Light"/>
                <w:sz w:val="24"/>
                <w:szCs w:val="24"/>
              </w:rPr>
              <w:t>egatywne zachowanie w trakcie całej lekcji, podczas innych zajęć dodatkowych i zajęć świetlicowych, uniemożliwiające jej prowadzenie</w:t>
            </w:r>
            <w:r w:rsidRPr="00EA6CAE">
              <w:rPr>
                <w:rFonts w:ascii="Amasis MT Pro Light" w:hAnsi="Amasis MT Pro Light"/>
                <w:sz w:val="24"/>
                <w:szCs w:val="24"/>
              </w:rPr>
              <w:t>.</w:t>
            </w:r>
          </w:p>
        </w:tc>
        <w:tc>
          <w:tcPr>
            <w:tcW w:w="1167" w:type="dxa"/>
          </w:tcPr>
          <w:p w14:paraId="6C7543F3" w14:textId="3CA8EB1F" w:rsidR="004E60D1" w:rsidRPr="00EA6CAE" w:rsidRDefault="004E60D1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-5</w:t>
            </w:r>
          </w:p>
        </w:tc>
        <w:tc>
          <w:tcPr>
            <w:tcW w:w="2234" w:type="dxa"/>
          </w:tcPr>
          <w:p w14:paraId="69BCC48D" w14:textId="7A1AA5F9" w:rsidR="004E60D1" w:rsidRPr="00EA6CAE" w:rsidRDefault="004E60D1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551D98" w:rsidRPr="00EA6CAE" w14:paraId="1A750AA3" w14:textId="77777777" w:rsidTr="00C0728F">
        <w:tc>
          <w:tcPr>
            <w:tcW w:w="5661" w:type="dxa"/>
          </w:tcPr>
          <w:p w14:paraId="486B9400" w14:textId="0283C670" w:rsidR="00551D98" w:rsidRPr="00EA6CAE" w:rsidRDefault="00551D9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Przemoc fizyczna i słowna wobec uczniów i innych osób, stwarzanie zagrożenia dla siebie i innych</w:t>
            </w:r>
          </w:p>
        </w:tc>
        <w:tc>
          <w:tcPr>
            <w:tcW w:w="1167" w:type="dxa"/>
          </w:tcPr>
          <w:p w14:paraId="62199BD0" w14:textId="5159CFF8" w:rsidR="00551D98" w:rsidRPr="00EA6CAE" w:rsidRDefault="00551D98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-10</w:t>
            </w:r>
          </w:p>
        </w:tc>
        <w:tc>
          <w:tcPr>
            <w:tcW w:w="2234" w:type="dxa"/>
          </w:tcPr>
          <w:p w14:paraId="0B7B7646" w14:textId="081A4A72" w:rsidR="00551D98" w:rsidRPr="00EA6CAE" w:rsidRDefault="00551D9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551D98" w:rsidRPr="00EA6CAE" w14:paraId="4F5EE6AC" w14:textId="77777777" w:rsidTr="00C0728F">
        <w:tc>
          <w:tcPr>
            <w:tcW w:w="5661" w:type="dxa"/>
          </w:tcPr>
          <w:p w14:paraId="76E5BE13" w14:textId="4EED4956" w:rsidR="00551D98" w:rsidRPr="00EA6CAE" w:rsidRDefault="00551D9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Używanie wulgarnego słownictwa</w:t>
            </w:r>
          </w:p>
        </w:tc>
        <w:tc>
          <w:tcPr>
            <w:tcW w:w="1167" w:type="dxa"/>
          </w:tcPr>
          <w:p w14:paraId="66B9D909" w14:textId="7D8C2D90" w:rsidR="00551D98" w:rsidRPr="00EA6CAE" w:rsidRDefault="00551D98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-5</w:t>
            </w:r>
          </w:p>
        </w:tc>
        <w:tc>
          <w:tcPr>
            <w:tcW w:w="2234" w:type="dxa"/>
          </w:tcPr>
          <w:p w14:paraId="02C80B1C" w14:textId="73A6B2AE" w:rsidR="00551D98" w:rsidRPr="00EA6CAE" w:rsidRDefault="00551D9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1A2245" w:rsidRPr="00EA6CAE" w14:paraId="42BE86E0" w14:textId="77777777" w:rsidTr="00C0728F">
        <w:tc>
          <w:tcPr>
            <w:tcW w:w="5661" w:type="dxa"/>
          </w:tcPr>
          <w:p w14:paraId="46A17F4A" w14:textId="09F3F23B" w:rsidR="001A2245" w:rsidRPr="00EA6CAE" w:rsidRDefault="001A2245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 xml:space="preserve">Spóźnianie się (powyżej 2 </w:t>
            </w:r>
            <w:r w:rsidR="00466088" w:rsidRPr="00EA6CAE">
              <w:rPr>
                <w:rFonts w:ascii="Amasis MT Pro Light" w:hAnsi="Amasis MT Pro Light"/>
                <w:sz w:val="24"/>
                <w:szCs w:val="24"/>
              </w:rPr>
              <w:t xml:space="preserve">razy </w:t>
            </w:r>
            <w:r w:rsidRPr="00EA6CAE">
              <w:rPr>
                <w:rFonts w:ascii="Amasis MT Pro Light" w:hAnsi="Amasis MT Pro Light"/>
                <w:sz w:val="24"/>
                <w:szCs w:val="24"/>
              </w:rPr>
              <w:t>tygodniowo)</w:t>
            </w:r>
          </w:p>
        </w:tc>
        <w:tc>
          <w:tcPr>
            <w:tcW w:w="1167" w:type="dxa"/>
          </w:tcPr>
          <w:p w14:paraId="3C9D0DBA" w14:textId="6DBCA040" w:rsidR="001A2245" w:rsidRPr="00EA6CAE" w:rsidRDefault="001A2245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-3</w:t>
            </w:r>
          </w:p>
        </w:tc>
        <w:tc>
          <w:tcPr>
            <w:tcW w:w="2234" w:type="dxa"/>
          </w:tcPr>
          <w:p w14:paraId="70247C39" w14:textId="5B314DA4" w:rsidR="001A2245" w:rsidRPr="00EA6CAE" w:rsidRDefault="0046608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raz w tygodniu</w:t>
            </w:r>
          </w:p>
        </w:tc>
      </w:tr>
      <w:tr w:rsidR="00551D98" w:rsidRPr="00EA6CAE" w14:paraId="09F6C358" w14:textId="77777777" w:rsidTr="00C0728F">
        <w:tc>
          <w:tcPr>
            <w:tcW w:w="5661" w:type="dxa"/>
          </w:tcPr>
          <w:p w14:paraId="1AE02BA8" w14:textId="5FADF14E" w:rsidR="00551D98" w:rsidRPr="00EA6CAE" w:rsidRDefault="00551D9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Niszczenie mienia szkolnego, społecznego oraz cudzego</w:t>
            </w:r>
          </w:p>
        </w:tc>
        <w:tc>
          <w:tcPr>
            <w:tcW w:w="1167" w:type="dxa"/>
          </w:tcPr>
          <w:p w14:paraId="24F786C7" w14:textId="79383F9E" w:rsidR="00551D98" w:rsidRPr="00EA6CAE" w:rsidRDefault="00466088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-5</w:t>
            </w:r>
          </w:p>
        </w:tc>
        <w:tc>
          <w:tcPr>
            <w:tcW w:w="2234" w:type="dxa"/>
          </w:tcPr>
          <w:p w14:paraId="46FA435B" w14:textId="5D21B10C" w:rsidR="00551D98" w:rsidRPr="00EA6CAE" w:rsidRDefault="00551D9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1A2245" w:rsidRPr="00EA6CAE" w14:paraId="26D8BB37" w14:textId="77777777" w:rsidTr="00C0728F">
        <w:tc>
          <w:tcPr>
            <w:tcW w:w="5661" w:type="dxa"/>
          </w:tcPr>
          <w:p w14:paraId="69D5798C" w14:textId="14039AC7" w:rsidR="001A2245" w:rsidRPr="00EA6CAE" w:rsidRDefault="001A2245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 xml:space="preserve">Brak </w:t>
            </w:r>
            <w:r w:rsidR="00466088" w:rsidRPr="00EA6CAE">
              <w:rPr>
                <w:rFonts w:ascii="Amasis MT Pro Light" w:hAnsi="Amasis MT Pro Light"/>
                <w:sz w:val="24"/>
                <w:szCs w:val="24"/>
              </w:rPr>
              <w:t xml:space="preserve">dbałości o </w:t>
            </w:r>
            <w:r w:rsidRPr="00EA6CAE">
              <w:rPr>
                <w:rFonts w:ascii="Amasis MT Pro Light" w:hAnsi="Amasis MT Pro Light"/>
                <w:sz w:val="24"/>
                <w:szCs w:val="24"/>
              </w:rPr>
              <w:t>estetyk</w:t>
            </w:r>
            <w:r w:rsidR="00466088" w:rsidRPr="00EA6CAE">
              <w:rPr>
                <w:rFonts w:ascii="Amasis MT Pro Light" w:hAnsi="Amasis MT Pro Light"/>
                <w:sz w:val="24"/>
                <w:szCs w:val="24"/>
              </w:rPr>
              <w:t>ę</w:t>
            </w:r>
            <w:r w:rsidRPr="00EA6CAE">
              <w:rPr>
                <w:rFonts w:ascii="Amasis MT Pro Light" w:hAnsi="Amasis MT Pro Light"/>
                <w:sz w:val="24"/>
                <w:szCs w:val="24"/>
              </w:rPr>
              <w:t xml:space="preserve">, czystość zeszytów, książek </w:t>
            </w:r>
          </w:p>
        </w:tc>
        <w:tc>
          <w:tcPr>
            <w:tcW w:w="1167" w:type="dxa"/>
          </w:tcPr>
          <w:p w14:paraId="3DA4E69F" w14:textId="1CD200CA" w:rsidR="001A2245" w:rsidRPr="00EA6CAE" w:rsidRDefault="001A2245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-2</w:t>
            </w:r>
          </w:p>
        </w:tc>
        <w:tc>
          <w:tcPr>
            <w:tcW w:w="2234" w:type="dxa"/>
          </w:tcPr>
          <w:p w14:paraId="7A3037C7" w14:textId="37A734E0" w:rsidR="001A2245" w:rsidRPr="00EA6CAE" w:rsidRDefault="0046608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raz w semestrze</w:t>
            </w:r>
          </w:p>
        </w:tc>
      </w:tr>
      <w:tr w:rsidR="004E60D1" w:rsidRPr="00EA6CAE" w14:paraId="342C1F0A" w14:textId="77777777" w:rsidTr="00C0728F">
        <w:tc>
          <w:tcPr>
            <w:tcW w:w="5661" w:type="dxa"/>
          </w:tcPr>
          <w:p w14:paraId="20EC3AF8" w14:textId="6C67C580" w:rsidR="004E60D1" w:rsidRPr="00EA6CAE" w:rsidRDefault="004E60D1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Brak stroju galowego</w:t>
            </w:r>
          </w:p>
        </w:tc>
        <w:tc>
          <w:tcPr>
            <w:tcW w:w="1167" w:type="dxa"/>
          </w:tcPr>
          <w:p w14:paraId="219EF351" w14:textId="6E35F523" w:rsidR="004E60D1" w:rsidRPr="00EA6CAE" w:rsidRDefault="004E60D1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-2</w:t>
            </w:r>
          </w:p>
        </w:tc>
        <w:tc>
          <w:tcPr>
            <w:tcW w:w="2234" w:type="dxa"/>
          </w:tcPr>
          <w:p w14:paraId="69E93F3E" w14:textId="7B2362BA" w:rsidR="004E60D1" w:rsidRPr="00EA6CAE" w:rsidRDefault="004E60D1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4E60D1" w:rsidRPr="00EA6CAE" w14:paraId="6FE69539" w14:textId="77777777" w:rsidTr="00C0728F">
        <w:tc>
          <w:tcPr>
            <w:tcW w:w="5661" w:type="dxa"/>
          </w:tcPr>
          <w:p w14:paraId="1BAFA398" w14:textId="72BCB216" w:rsidR="004E60D1" w:rsidRPr="00EA6CAE" w:rsidRDefault="00155F5B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Brak okazywania szacunku kolegom, nauczycielom, pracownikom szkoły i innym osobom w każdej sytuacji.</w:t>
            </w:r>
          </w:p>
        </w:tc>
        <w:tc>
          <w:tcPr>
            <w:tcW w:w="1167" w:type="dxa"/>
          </w:tcPr>
          <w:p w14:paraId="3C23B358" w14:textId="531E3DDF" w:rsidR="004E60D1" w:rsidRPr="00EA6CAE" w:rsidRDefault="00C0728F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-3</w:t>
            </w:r>
          </w:p>
        </w:tc>
        <w:tc>
          <w:tcPr>
            <w:tcW w:w="2234" w:type="dxa"/>
          </w:tcPr>
          <w:p w14:paraId="40A4087E" w14:textId="4224F321" w:rsidR="004E60D1" w:rsidRPr="00EA6CAE" w:rsidRDefault="00155F5B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4E60D1" w:rsidRPr="00EA6CAE" w14:paraId="258239AE" w14:textId="77777777" w:rsidTr="00C0728F">
        <w:tc>
          <w:tcPr>
            <w:tcW w:w="5661" w:type="dxa"/>
          </w:tcPr>
          <w:p w14:paraId="7BF7A889" w14:textId="6533CD2C" w:rsidR="004E60D1" w:rsidRPr="00EA6CAE" w:rsidRDefault="00155F5B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Zaniedbywanie obowiązków szkolnych: brak przyborów, podręczników</w:t>
            </w:r>
            <w:r w:rsidR="00C0728F" w:rsidRPr="00EA6CAE">
              <w:rPr>
                <w:rFonts w:ascii="Amasis MT Pro Light" w:hAnsi="Amasis MT Pro Light"/>
                <w:sz w:val="24"/>
                <w:szCs w:val="24"/>
              </w:rPr>
              <w:t>, zeszytów, ćwiczeń</w:t>
            </w:r>
            <w:r w:rsidRPr="00EA6CAE">
              <w:rPr>
                <w:rFonts w:ascii="Amasis MT Pro Light" w:hAnsi="Amasis MT Pro Light"/>
                <w:sz w:val="24"/>
                <w:szCs w:val="24"/>
              </w:rPr>
              <w:t>, stroju gimnastycznego</w:t>
            </w:r>
          </w:p>
        </w:tc>
        <w:tc>
          <w:tcPr>
            <w:tcW w:w="1167" w:type="dxa"/>
          </w:tcPr>
          <w:p w14:paraId="67098149" w14:textId="08872971" w:rsidR="004E60D1" w:rsidRPr="00EA6CAE" w:rsidRDefault="00155F5B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-2</w:t>
            </w:r>
          </w:p>
        </w:tc>
        <w:tc>
          <w:tcPr>
            <w:tcW w:w="2234" w:type="dxa"/>
          </w:tcPr>
          <w:p w14:paraId="72B1AE8D" w14:textId="126A72E4" w:rsidR="004E60D1" w:rsidRPr="00EA6CAE" w:rsidRDefault="00155F5B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4E60D1" w:rsidRPr="00EA6CAE" w14:paraId="4C352C9A" w14:textId="77777777" w:rsidTr="00C0728F">
        <w:tc>
          <w:tcPr>
            <w:tcW w:w="5661" w:type="dxa"/>
          </w:tcPr>
          <w:p w14:paraId="0FEB95C4" w14:textId="7D16073F" w:rsidR="004E60D1" w:rsidRPr="00EA6CAE" w:rsidRDefault="00155F5B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 xml:space="preserve">Nie stosowanie się do poleceń nauczyciela dyżurującego oraz regulaminu przerw </w:t>
            </w:r>
            <w:r w:rsidR="002769D2" w:rsidRPr="00EA6CAE">
              <w:rPr>
                <w:rFonts w:ascii="Amasis MT Pro Light" w:hAnsi="Amasis MT Pro Light"/>
                <w:sz w:val="24"/>
                <w:szCs w:val="24"/>
              </w:rPr>
              <w:t>–</w:t>
            </w:r>
            <w:r w:rsidRPr="00EA6CAE">
              <w:rPr>
                <w:rFonts w:ascii="Amasis MT Pro Light" w:hAnsi="Amasis MT Pro Light"/>
                <w:sz w:val="24"/>
                <w:szCs w:val="24"/>
              </w:rPr>
              <w:t xml:space="preserve"> krzyk</w:t>
            </w:r>
            <w:r w:rsidR="002769D2" w:rsidRPr="00EA6CAE">
              <w:rPr>
                <w:rFonts w:ascii="Amasis MT Pro Light" w:hAnsi="Amasis MT Pro Light"/>
                <w:sz w:val="24"/>
                <w:szCs w:val="24"/>
              </w:rPr>
              <w:t xml:space="preserve">, </w:t>
            </w:r>
            <w:r w:rsidR="00C0728F" w:rsidRPr="00EA6CAE">
              <w:rPr>
                <w:rFonts w:ascii="Amasis MT Pro Light" w:hAnsi="Amasis MT Pro Light"/>
                <w:sz w:val="24"/>
                <w:szCs w:val="24"/>
              </w:rPr>
              <w:t xml:space="preserve">pisk, </w:t>
            </w:r>
            <w:r w:rsidR="002769D2" w:rsidRPr="00EA6CAE">
              <w:rPr>
                <w:rFonts w:ascii="Amasis MT Pro Light" w:hAnsi="Amasis MT Pro Light"/>
                <w:sz w:val="24"/>
                <w:szCs w:val="24"/>
              </w:rPr>
              <w:t>długotrwałe przebywanie w toalecie, pobyt w  wąskich końcach korytarza, chowanie się.</w:t>
            </w:r>
          </w:p>
        </w:tc>
        <w:tc>
          <w:tcPr>
            <w:tcW w:w="1167" w:type="dxa"/>
          </w:tcPr>
          <w:p w14:paraId="5BDD339A" w14:textId="413A55DC" w:rsidR="004E60D1" w:rsidRPr="00EA6CAE" w:rsidRDefault="00155F5B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-3</w:t>
            </w:r>
          </w:p>
        </w:tc>
        <w:tc>
          <w:tcPr>
            <w:tcW w:w="2234" w:type="dxa"/>
          </w:tcPr>
          <w:p w14:paraId="50118C03" w14:textId="5EEA3F16" w:rsidR="004E60D1" w:rsidRPr="00EA6CAE" w:rsidRDefault="00155F5B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4E60D1" w:rsidRPr="00EA6CAE" w14:paraId="62AB1766" w14:textId="77777777" w:rsidTr="00C0728F">
        <w:tc>
          <w:tcPr>
            <w:tcW w:w="5661" w:type="dxa"/>
          </w:tcPr>
          <w:p w14:paraId="50D39634" w14:textId="5298EF5B" w:rsidR="004E60D1" w:rsidRPr="00EA6CAE" w:rsidRDefault="00155F5B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Pozostawienie bałaganu na stanowisku pracy ucznia po zakończonych zajęciach</w:t>
            </w:r>
          </w:p>
        </w:tc>
        <w:tc>
          <w:tcPr>
            <w:tcW w:w="1167" w:type="dxa"/>
          </w:tcPr>
          <w:p w14:paraId="60361F82" w14:textId="382B258C" w:rsidR="004E60D1" w:rsidRPr="00EA6CAE" w:rsidRDefault="00155F5B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-1</w:t>
            </w:r>
          </w:p>
        </w:tc>
        <w:tc>
          <w:tcPr>
            <w:tcW w:w="2234" w:type="dxa"/>
          </w:tcPr>
          <w:p w14:paraId="1763972B" w14:textId="709212AA" w:rsidR="004E60D1" w:rsidRPr="00EA6CAE" w:rsidRDefault="00551D9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4E60D1" w:rsidRPr="00EA6CAE" w14:paraId="6FFF15DD" w14:textId="77777777" w:rsidTr="00C0728F">
        <w:tc>
          <w:tcPr>
            <w:tcW w:w="5661" w:type="dxa"/>
          </w:tcPr>
          <w:p w14:paraId="58AD8888" w14:textId="1CDC9E07" w:rsidR="004E60D1" w:rsidRPr="00EA6CAE" w:rsidRDefault="00155F5B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Brak obuwia zmiennego/ brak worka</w:t>
            </w:r>
          </w:p>
        </w:tc>
        <w:tc>
          <w:tcPr>
            <w:tcW w:w="1167" w:type="dxa"/>
          </w:tcPr>
          <w:p w14:paraId="145BB981" w14:textId="0729E7BE" w:rsidR="004E60D1" w:rsidRPr="00EA6CAE" w:rsidRDefault="00155F5B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-2</w:t>
            </w:r>
          </w:p>
        </w:tc>
        <w:tc>
          <w:tcPr>
            <w:tcW w:w="2234" w:type="dxa"/>
          </w:tcPr>
          <w:p w14:paraId="1DE83327" w14:textId="2EE306E2" w:rsidR="004E60D1" w:rsidRPr="00EA6CAE" w:rsidRDefault="00551D9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  <w:tr w:rsidR="004E60D1" w:rsidRPr="00EA6CAE" w14:paraId="5A7D8129" w14:textId="77777777" w:rsidTr="00C0728F">
        <w:tc>
          <w:tcPr>
            <w:tcW w:w="5661" w:type="dxa"/>
          </w:tcPr>
          <w:p w14:paraId="27F6B00E" w14:textId="01B6C81F" w:rsidR="004E60D1" w:rsidRPr="00EA6CAE" w:rsidRDefault="004E60D1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Korzystanie z telefonów komórkowych i innych urządzeń elektronicznych na terenie szkoły</w:t>
            </w:r>
          </w:p>
        </w:tc>
        <w:tc>
          <w:tcPr>
            <w:tcW w:w="1167" w:type="dxa"/>
          </w:tcPr>
          <w:p w14:paraId="3DCCCACC" w14:textId="784E9D4A" w:rsidR="004E60D1" w:rsidRPr="00EA6CAE" w:rsidRDefault="00C0728F" w:rsidP="00D11932">
            <w:pPr>
              <w:jc w:val="center"/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-4</w:t>
            </w:r>
          </w:p>
        </w:tc>
        <w:tc>
          <w:tcPr>
            <w:tcW w:w="2234" w:type="dxa"/>
          </w:tcPr>
          <w:p w14:paraId="748CD969" w14:textId="568BE125" w:rsidR="004E60D1" w:rsidRPr="00EA6CAE" w:rsidRDefault="00551D98">
            <w:pPr>
              <w:rPr>
                <w:rFonts w:ascii="Amasis MT Pro Light" w:hAnsi="Amasis MT Pro Light"/>
                <w:sz w:val="24"/>
                <w:szCs w:val="24"/>
              </w:rPr>
            </w:pPr>
            <w:r w:rsidRPr="00EA6CAE">
              <w:rPr>
                <w:rFonts w:ascii="Amasis MT Pro Light" w:hAnsi="Amasis MT Pro Light"/>
                <w:sz w:val="24"/>
                <w:szCs w:val="24"/>
              </w:rPr>
              <w:t>każdorazowo</w:t>
            </w:r>
          </w:p>
        </w:tc>
      </w:tr>
    </w:tbl>
    <w:p w14:paraId="6E1201EE" w14:textId="77777777" w:rsidR="004E60D1" w:rsidRPr="00EA6CAE" w:rsidRDefault="004E60D1">
      <w:pPr>
        <w:rPr>
          <w:rFonts w:ascii="Amasis MT Pro Light" w:hAnsi="Amasis MT Pro Light"/>
          <w:sz w:val="24"/>
          <w:szCs w:val="24"/>
        </w:rPr>
      </w:pPr>
    </w:p>
    <w:p w14:paraId="612CB704" w14:textId="77777777" w:rsidR="00666766" w:rsidRPr="00EA6CAE" w:rsidRDefault="00666766" w:rsidP="002769D2">
      <w:pPr>
        <w:jc w:val="both"/>
        <w:rPr>
          <w:rFonts w:ascii="Amasis MT Pro Light" w:hAnsi="Amasis MT Pro Light"/>
          <w:sz w:val="24"/>
          <w:szCs w:val="24"/>
        </w:rPr>
      </w:pPr>
      <w:r w:rsidRPr="00EA6CAE">
        <w:rPr>
          <w:rFonts w:ascii="Amasis MT Pro Light" w:hAnsi="Amasis MT Pro Light"/>
          <w:sz w:val="24"/>
          <w:szCs w:val="24"/>
        </w:rPr>
        <w:t xml:space="preserve">Uczeń, który w ciągu półrocza uzyska więcej niż: </w:t>
      </w:r>
    </w:p>
    <w:p w14:paraId="4A51363B" w14:textId="01C22AA6" w:rsidR="00666766" w:rsidRPr="00EA6CAE" w:rsidRDefault="00666766" w:rsidP="00B728B6">
      <w:pPr>
        <w:pStyle w:val="Akapitzlist"/>
        <w:numPr>
          <w:ilvl w:val="0"/>
          <w:numId w:val="12"/>
        </w:numPr>
        <w:jc w:val="both"/>
        <w:rPr>
          <w:rFonts w:ascii="Amasis MT Pro Light" w:hAnsi="Amasis MT Pro Light"/>
          <w:sz w:val="24"/>
          <w:szCs w:val="24"/>
        </w:rPr>
      </w:pPr>
      <w:r w:rsidRPr="00EA6CAE">
        <w:rPr>
          <w:rFonts w:ascii="Amasis MT Pro Light" w:hAnsi="Amasis MT Pro Light"/>
          <w:sz w:val="24"/>
          <w:szCs w:val="24"/>
        </w:rPr>
        <w:t xml:space="preserve">10 punktów ujemnych, </w:t>
      </w:r>
      <w:r w:rsidRPr="00EA6CAE">
        <w:rPr>
          <w:rFonts w:ascii="Amasis MT Pro Light" w:hAnsi="Amasis MT Pro Light"/>
          <w:b/>
          <w:bCs/>
          <w:sz w:val="24"/>
          <w:szCs w:val="24"/>
        </w:rPr>
        <w:t>nie może otrzymać oceny wzorowej z zachowania,</w:t>
      </w:r>
      <w:r w:rsidRPr="00EA6CAE">
        <w:rPr>
          <w:rFonts w:ascii="Amasis MT Pro Light" w:hAnsi="Amasis MT Pro Light"/>
          <w:sz w:val="24"/>
          <w:szCs w:val="24"/>
        </w:rPr>
        <w:t xml:space="preserve"> </w:t>
      </w:r>
    </w:p>
    <w:p w14:paraId="44139444" w14:textId="7903F19F" w:rsidR="00666766" w:rsidRPr="00EA6CAE" w:rsidRDefault="00666766" w:rsidP="00B728B6">
      <w:pPr>
        <w:pStyle w:val="Akapitzlist"/>
        <w:numPr>
          <w:ilvl w:val="0"/>
          <w:numId w:val="12"/>
        </w:numPr>
        <w:jc w:val="both"/>
        <w:rPr>
          <w:rFonts w:ascii="Amasis MT Pro Light" w:hAnsi="Amasis MT Pro Light"/>
          <w:sz w:val="24"/>
          <w:szCs w:val="24"/>
        </w:rPr>
      </w:pPr>
      <w:r w:rsidRPr="00EA6CAE">
        <w:rPr>
          <w:rFonts w:ascii="Amasis MT Pro Light" w:hAnsi="Amasis MT Pro Light"/>
          <w:sz w:val="24"/>
          <w:szCs w:val="24"/>
        </w:rPr>
        <w:t>20 punktów ujemnych, nie może otrzymać oceny bardzo dobrej z zachowania,</w:t>
      </w:r>
    </w:p>
    <w:p w14:paraId="1F2AE902" w14:textId="127C7776" w:rsidR="00C426A9" w:rsidRPr="00EA6CAE" w:rsidRDefault="00B728B6" w:rsidP="00B728B6">
      <w:pPr>
        <w:pStyle w:val="Akapitzlist"/>
        <w:numPr>
          <w:ilvl w:val="0"/>
          <w:numId w:val="12"/>
        </w:numPr>
        <w:jc w:val="both"/>
        <w:rPr>
          <w:rFonts w:ascii="Amasis MT Pro Light" w:hAnsi="Amasis MT Pro Light"/>
          <w:sz w:val="24"/>
          <w:szCs w:val="24"/>
        </w:rPr>
      </w:pPr>
      <w:r w:rsidRPr="00EA6CAE">
        <w:rPr>
          <w:rFonts w:ascii="Amasis MT Pro Light" w:hAnsi="Amasis MT Pro Light"/>
          <w:sz w:val="24"/>
          <w:szCs w:val="24"/>
        </w:rPr>
        <w:t>3</w:t>
      </w:r>
      <w:r w:rsidR="00666766" w:rsidRPr="00EA6CAE">
        <w:rPr>
          <w:rFonts w:ascii="Amasis MT Pro Light" w:hAnsi="Amasis MT Pro Light"/>
          <w:sz w:val="24"/>
          <w:szCs w:val="24"/>
        </w:rPr>
        <w:t>0 punktów ujemnych, nie może otrzymać oceny wyższej niż poprawna z zachowania</w:t>
      </w:r>
      <w:r w:rsidR="002769D2" w:rsidRPr="00EA6CAE">
        <w:rPr>
          <w:rFonts w:ascii="Amasis MT Pro Light" w:hAnsi="Amasis MT Pro Light"/>
          <w:sz w:val="24"/>
          <w:szCs w:val="24"/>
        </w:rPr>
        <w:t>.</w:t>
      </w:r>
    </w:p>
    <w:p w14:paraId="5A7C6642" w14:textId="1C313917" w:rsidR="00A24CAA" w:rsidRPr="00EA6CAE" w:rsidRDefault="00D07219" w:rsidP="00D07219">
      <w:pPr>
        <w:jc w:val="right"/>
        <w:rPr>
          <w:rFonts w:ascii="Amasis MT Pro Light" w:hAnsi="Amasis MT Pro Light"/>
          <w:sz w:val="24"/>
          <w:szCs w:val="24"/>
        </w:rPr>
      </w:pPr>
      <w:r w:rsidRPr="00EA6CAE">
        <w:rPr>
          <w:rFonts w:ascii="Amasis MT Pro Light" w:hAnsi="Amasis MT Pro Light"/>
          <w:sz w:val="24"/>
          <w:szCs w:val="24"/>
        </w:rPr>
        <w:t>Opracowały: B. Krupińska, A. Stobiecka</w:t>
      </w:r>
    </w:p>
    <w:sectPr w:rsidR="00A24CAA" w:rsidRPr="00EA6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74F8C" w14:textId="77777777" w:rsidR="0014264E" w:rsidRDefault="0014264E" w:rsidP="00C77799">
      <w:pPr>
        <w:spacing w:after="0" w:line="240" w:lineRule="auto"/>
      </w:pPr>
      <w:r>
        <w:separator/>
      </w:r>
    </w:p>
  </w:endnote>
  <w:endnote w:type="continuationSeparator" w:id="0">
    <w:p w14:paraId="1FA0EEFB" w14:textId="77777777" w:rsidR="0014264E" w:rsidRDefault="0014264E" w:rsidP="00C77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masis MT Pro Light">
    <w:charset w:val="EE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2881B" w14:textId="77777777" w:rsidR="0014264E" w:rsidRDefault="0014264E" w:rsidP="00C77799">
      <w:pPr>
        <w:spacing w:after="0" w:line="240" w:lineRule="auto"/>
      </w:pPr>
      <w:r>
        <w:separator/>
      </w:r>
    </w:p>
  </w:footnote>
  <w:footnote w:type="continuationSeparator" w:id="0">
    <w:p w14:paraId="6E3C16CD" w14:textId="77777777" w:rsidR="0014264E" w:rsidRDefault="0014264E" w:rsidP="00C77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44ED"/>
    <w:multiLevelType w:val="hybridMultilevel"/>
    <w:tmpl w:val="AFFC05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142B4"/>
    <w:multiLevelType w:val="hybridMultilevel"/>
    <w:tmpl w:val="890AE6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D382D"/>
    <w:multiLevelType w:val="hybridMultilevel"/>
    <w:tmpl w:val="85244B9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403D5"/>
    <w:multiLevelType w:val="hybridMultilevel"/>
    <w:tmpl w:val="5F72F0B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62A4B"/>
    <w:multiLevelType w:val="hybridMultilevel"/>
    <w:tmpl w:val="4B0A0D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8643F"/>
    <w:multiLevelType w:val="hybridMultilevel"/>
    <w:tmpl w:val="0666BA8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D159C"/>
    <w:multiLevelType w:val="hybridMultilevel"/>
    <w:tmpl w:val="8DD82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A3023"/>
    <w:multiLevelType w:val="hybridMultilevel"/>
    <w:tmpl w:val="CC821158"/>
    <w:lvl w:ilvl="0" w:tplc="230AAF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6F4250"/>
    <w:multiLevelType w:val="hybridMultilevel"/>
    <w:tmpl w:val="2378F9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A3BEB"/>
    <w:multiLevelType w:val="multilevel"/>
    <w:tmpl w:val="C010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EA1BE1"/>
    <w:multiLevelType w:val="hybridMultilevel"/>
    <w:tmpl w:val="26CCE8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223C0"/>
    <w:multiLevelType w:val="hybridMultilevel"/>
    <w:tmpl w:val="B5D8A0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846378">
    <w:abstractNumId w:val="8"/>
  </w:num>
  <w:num w:numId="2" w16cid:durableId="2119792566">
    <w:abstractNumId w:val="11"/>
  </w:num>
  <w:num w:numId="3" w16cid:durableId="1928077011">
    <w:abstractNumId w:val="1"/>
  </w:num>
  <w:num w:numId="4" w16cid:durableId="1382972936">
    <w:abstractNumId w:val="9"/>
  </w:num>
  <w:num w:numId="5" w16cid:durableId="1197045666">
    <w:abstractNumId w:val="6"/>
  </w:num>
  <w:num w:numId="6" w16cid:durableId="1564950399">
    <w:abstractNumId w:val="4"/>
  </w:num>
  <w:num w:numId="7" w16cid:durableId="193152932">
    <w:abstractNumId w:val="10"/>
  </w:num>
  <w:num w:numId="8" w16cid:durableId="1504129479">
    <w:abstractNumId w:val="0"/>
  </w:num>
  <w:num w:numId="9" w16cid:durableId="76484475">
    <w:abstractNumId w:val="7"/>
  </w:num>
  <w:num w:numId="10" w16cid:durableId="895042441">
    <w:abstractNumId w:val="2"/>
  </w:num>
  <w:num w:numId="11" w16cid:durableId="1733040366">
    <w:abstractNumId w:val="3"/>
  </w:num>
  <w:num w:numId="12" w16cid:durableId="1896965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A9"/>
    <w:rsid w:val="000011F8"/>
    <w:rsid w:val="000044A7"/>
    <w:rsid w:val="00054B35"/>
    <w:rsid w:val="000D2514"/>
    <w:rsid w:val="0014264E"/>
    <w:rsid w:val="00155F5B"/>
    <w:rsid w:val="001A2245"/>
    <w:rsid w:val="00223B15"/>
    <w:rsid w:val="002769D2"/>
    <w:rsid w:val="00343CD5"/>
    <w:rsid w:val="00347BA7"/>
    <w:rsid w:val="00466088"/>
    <w:rsid w:val="004E60D1"/>
    <w:rsid w:val="00511752"/>
    <w:rsid w:val="00551D98"/>
    <w:rsid w:val="00573634"/>
    <w:rsid w:val="00632168"/>
    <w:rsid w:val="00635CC8"/>
    <w:rsid w:val="00640874"/>
    <w:rsid w:val="00666766"/>
    <w:rsid w:val="006C227D"/>
    <w:rsid w:val="006E219C"/>
    <w:rsid w:val="006E790C"/>
    <w:rsid w:val="00737B43"/>
    <w:rsid w:val="00786CBF"/>
    <w:rsid w:val="007B77F1"/>
    <w:rsid w:val="00836122"/>
    <w:rsid w:val="00866FD8"/>
    <w:rsid w:val="009A1120"/>
    <w:rsid w:val="009A465A"/>
    <w:rsid w:val="00A24CAA"/>
    <w:rsid w:val="00AD65F2"/>
    <w:rsid w:val="00B3678C"/>
    <w:rsid w:val="00B529BC"/>
    <w:rsid w:val="00B728B6"/>
    <w:rsid w:val="00BA38DC"/>
    <w:rsid w:val="00BF6AC4"/>
    <w:rsid w:val="00C0728F"/>
    <w:rsid w:val="00C426A9"/>
    <w:rsid w:val="00C571DA"/>
    <w:rsid w:val="00C77799"/>
    <w:rsid w:val="00CB28C8"/>
    <w:rsid w:val="00CC2DD9"/>
    <w:rsid w:val="00CD3FB4"/>
    <w:rsid w:val="00D07219"/>
    <w:rsid w:val="00D11932"/>
    <w:rsid w:val="00D378BF"/>
    <w:rsid w:val="00D4729E"/>
    <w:rsid w:val="00D83CB8"/>
    <w:rsid w:val="00E04C89"/>
    <w:rsid w:val="00E113CF"/>
    <w:rsid w:val="00EA5C54"/>
    <w:rsid w:val="00EA6CAE"/>
    <w:rsid w:val="00EB0D41"/>
    <w:rsid w:val="00EC349A"/>
    <w:rsid w:val="00EC4B9C"/>
    <w:rsid w:val="00F01D89"/>
    <w:rsid w:val="00F320C2"/>
    <w:rsid w:val="00FE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31A9"/>
  <w15:chartTrackingRefBased/>
  <w15:docId w15:val="{0897C77A-E4E7-495A-A3E0-CD57CA5E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2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2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26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2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26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2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2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2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2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26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26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26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26A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26A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26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26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26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26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2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2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2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2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2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26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26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26A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26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26A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26A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42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77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779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Stobiecka</dc:creator>
  <cp:keywords/>
  <dc:description/>
  <cp:lastModifiedBy>Agnieszka Stobiecka</cp:lastModifiedBy>
  <cp:revision>4</cp:revision>
  <dcterms:created xsi:type="dcterms:W3CDTF">2026-08-30T12:03:00Z</dcterms:created>
  <dcterms:modified xsi:type="dcterms:W3CDTF">2026-08-30T12:03:00Z</dcterms:modified>
</cp:coreProperties>
</file>